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59FBA2D" w14:textId="77777777" w:rsidR="003D0D0B" w:rsidRDefault="00F35306">
      <w:pPr>
        <w:jc w:val="both"/>
        <w:rPr>
          <w:rFonts w:asciiTheme="minorHAnsi" w:hAnsiTheme="minorHAnsi" w:cstheme="minorHAnsi"/>
          <w:b/>
          <w:bCs/>
          <w:sz w:val="40"/>
          <w:szCs w:val="40"/>
        </w:rPr>
      </w:pPr>
      <w:r>
        <w:rPr>
          <w:noProof/>
        </w:rPr>
        <mc:AlternateContent>
          <mc:Choice Requires="wps">
            <w:drawing>
              <wp:anchor distT="0" distB="0" distL="114300" distR="114300" simplePos="0" relativeHeight="251686912" behindDoc="0" locked="0" layoutInCell="1" allowOverlap="1" wp14:anchorId="243C751A" wp14:editId="3E6535B8">
                <wp:simplePos x="0" y="0"/>
                <wp:positionH relativeFrom="margin">
                  <wp:align>center</wp:align>
                </wp:positionH>
                <wp:positionV relativeFrom="paragraph">
                  <wp:posOffset>-367809</wp:posOffset>
                </wp:positionV>
                <wp:extent cx="6852920" cy="9513570"/>
                <wp:effectExtent l="0" t="0" r="100330" b="87630"/>
                <wp:wrapNone/>
                <wp:docPr id="26"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2920" cy="9513570"/>
                        </a:xfrm>
                        <a:prstGeom prst="rect">
                          <a:avLst/>
                        </a:prstGeom>
                        <a:noFill/>
                        <a:ln w="9525">
                          <a:solidFill>
                            <a:srgbClr val="000000"/>
                          </a:solidFill>
                          <a:miter lim="800000"/>
                          <a:headEnd/>
                          <a:tailEnd/>
                        </a:ln>
                        <a:effectLst>
                          <a:outerShdw dist="107763" dir="2700000" algn="ctr" rotWithShape="0">
                            <a:srgbClr val="808080">
                              <a:alpha val="50000"/>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0;margin-top:-28.95pt;width:539.6pt;height:749.1pt;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" filled="f">
                <v:shadow on="t" opacity=".5" offset="6pt,6pt"/>
                <w10:wrap anchorx="margin"/>
              </v:rect>
            </w:pict>
          </mc:Fallback>
        </mc:AlternateContent>
      </w:r>
      <w:r>
        <w:rPr>
          <w:noProof/>
        </w:rPr>
        <w:drawing>
          <wp:anchor distT="0" distB="0" distL="114300" distR="114300" simplePos="0" relativeHeight="251654144" behindDoc="0" locked="0" layoutInCell="1" allowOverlap="1" wp14:anchorId="4BCAB46D" wp14:editId="3A78989B">
            <wp:simplePos x="0" y="0"/>
            <wp:positionH relativeFrom="margin">
              <wp:posOffset>-290830</wp:posOffset>
            </wp:positionH>
            <wp:positionV relativeFrom="margin">
              <wp:posOffset>57150</wp:posOffset>
            </wp:positionV>
            <wp:extent cx="2281555" cy="146558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1555" cy="1465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B621CB" w14:textId="77777777" w:rsidR="003D0D0B" w:rsidRDefault="003D0D0B">
      <w:pPr>
        <w:jc w:val="both"/>
        <w:rPr>
          <w:rFonts w:asciiTheme="minorHAnsi" w:hAnsiTheme="minorHAnsi" w:cstheme="minorHAnsi"/>
          <w:b/>
          <w:bCs/>
          <w:sz w:val="40"/>
          <w:szCs w:val="40"/>
        </w:rPr>
      </w:pPr>
    </w:p>
    <w:p w14:paraId="453B5398" w14:textId="77777777" w:rsidR="003D0D0B" w:rsidRDefault="003D0D0B">
      <w:pPr>
        <w:jc w:val="both"/>
        <w:rPr>
          <w:rFonts w:asciiTheme="minorHAnsi" w:hAnsiTheme="minorHAnsi" w:cstheme="minorHAnsi"/>
          <w:b/>
          <w:bCs/>
          <w:sz w:val="40"/>
          <w:szCs w:val="40"/>
        </w:rPr>
      </w:pPr>
    </w:p>
    <w:p w14:paraId="1002C8F6" w14:textId="77777777" w:rsidR="003D0D0B" w:rsidRDefault="003D0D0B">
      <w:pPr>
        <w:jc w:val="both"/>
        <w:rPr>
          <w:rFonts w:asciiTheme="minorHAnsi" w:hAnsiTheme="minorHAnsi" w:cstheme="minorHAnsi"/>
          <w:b/>
          <w:bCs/>
          <w:sz w:val="40"/>
          <w:szCs w:val="40"/>
        </w:rPr>
      </w:pPr>
    </w:p>
    <w:p w14:paraId="55E43791" w14:textId="77777777" w:rsidR="003D0D0B" w:rsidRDefault="003D0D0B">
      <w:pPr>
        <w:jc w:val="both"/>
        <w:rPr>
          <w:rFonts w:asciiTheme="minorHAnsi" w:hAnsiTheme="minorHAnsi" w:cstheme="minorHAnsi"/>
          <w:b/>
          <w:bCs/>
          <w:sz w:val="40"/>
          <w:szCs w:val="40"/>
        </w:rPr>
      </w:pPr>
    </w:p>
    <w:p w14:paraId="2F34AA57" w14:textId="77777777" w:rsidR="003D0D0B" w:rsidRDefault="00F35306">
      <w:pPr>
        <w:jc w:val="center"/>
        <w:rPr>
          <w:rFonts w:ascii="Arial" w:hAnsi="Arial" w:cs="Arial"/>
          <w:b/>
          <w:bCs/>
          <w:color w:val="2F5496" w:themeColor="accent1" w:themeShade="BF"/>
          <w:sz w:val="52"/>
          <w:szCs w:val="52"/>
        </w:rPr>
      </w:pPr>
      <w:bookmarkStart w:id="0" w:name="_Toc120521335"/>
      <w:r>
        <w:rPr>
          <w:rFonts w:ascii="Arial" w:hAnsi="Arial" w:cs="Arial"/>
          <w:b/>
          <w:bCs/>
          <w:color w:val="2F5496" w:themeColor="accent1" w:themeShade="BF"/>
          <w:sz w:val="52"/>
          <w:szCs w:val="52"/>
        </w:rPr>
        <w:t>Kindergartenkonzept</w:t>
      </w:r>
      <w:bookmarkEnd w:id="0"/>
    </w:p>
    <w:p w14:paraId="12779E54" w14:textId="77777777" w:rsidR="003D0D0B" w:rsidRDefault="00F35306">
      <w:pPr>
        <w:jc w:val="center"/>
        <w:rPr>
          <w:rFonts w:ascii="Arial" w:hAnsi="Arial" w:cs="Arial"/>
          <w:b/>
          <w:bCs/>
          <w:color w:val="2F5496" w:themeColor="accent1" w:themeShade="BF"/>
          <w:sz w:val="52"/>
          <w:szCs w:val="52"/>
        </w:rPr>
      </w:pPr>
      <w:bookmarkStart w:id="1" w:name="_Toc120521336"/>
      <w:r>
        <w:rPr>
          <w:rFonts w:ascii="Arial" w:hAnsi="Arial" w:cs="Arial"/>
          <w:b/>
          <w:bCs/>
          <w:color w:val="2F5496" w:themeColor="accent1" w:themeShade="BF"/>
          <w:sz w:val="52"/>
          <w:szCs w:val="52"/>
        </w:rPr>
        <w:t>des kath. Kindergarten St. Josef</w:t>
      </w:r>
      <w:bookmarkEnd w:id="1"/>
    </w:p>
    <w:p w14:paraId="1201C460" w14:textId="77777777" w:rsidR="003D0D0B" w:rsidRDefault="00F35306">
      <w:pPr>
        <w:jc w:val="center"/>
        <w:rPr>
          <w:rFonts w:ascii="Arial" w:hAnsi="Arial" w:cs="Arial"/>
          <w:b/>
          <w:bCs/>
          <w:color w:val="2F5496" w:themeColor="accent1" w:themeShade="BF"/>
          <w:sz w:val="52"/>
          <w:szCs w:val="52"/>
        </w:rPr>
      </w:pPr>
      <w:bookmarkStart w:id="2" w:name="_Toc120521337"/>
      <w:r>
        <w:rPr>
          <w:rFonts w:ascii="Arial" w:hAnsi="Arial" w:cs="Arial"/>
          <w:b/>
          <w:bCs/>
          <w:color w:val="2F5496" w:themeColor="accent1" w:themeShade="BF"/>
          <w:sz w:val="52"/>
          <w:szCs w:val="52"/>
        </w:rPr>
        <w:t>Puchheim</w:t>
      </w:r>
      <w:bookmarkEnd w:id="2"/>
    </w:p>
    <w:p w14:paraId="68D751C4" w14:textId="77777777" w:rsidR="003D0D0B" w:rsidRDefault="003D0D0B">
      <w:pPr>
        <w:jc w:val="both"/>
        <w:rPr>
          <w:rFonts w:ascii="Arial" w:hAnsi="Arial" w:cs="Arial"/>
          <w:b/>
          <w:bCs/>
          <w:sz w:val="40"/>
          <w:szCs w:val="40"/>
        </w:rPr>
      </w:pPr>
    </w:p>
    <w:p w14:paraId="2768C391" w14:textId="77777777" w:rsidR="003D0D0B" w:rsidRDefault="00F35306">
      <w:pPr>
        <w:pStyle w:val="IntensivesZitat"/>
        <w:rPr>
          <w:rFonts w:ascii="Arial" w:hAnsi="Arial" w:cs="Arial"/>
          <w:sz w:val="28"/>
          <w:szCs w:val="28"/>
        </w:rPr>
      </w:pPr>
      <w:r>
        <w:rPr>
          <w:rFonts w:ascii="Arial" w:hAnsi="Arial" w:cs="Arial"/>
          <w:sz w:val="28"/>
          <w:szCs w:val="28"/>
        </w:rPr>
        <w:t>Gemeinsam sind wir stark</w:t>
      </w:r>
    </w:p>
    <w:p w14:paraId="792352B6" w14:textId="77777777" w:rsidR="003D0D0B" w:rsidRDefault="003D0D0B">
      <w:pPr>
        <w:jc w:val="both"/>
        <w:rPr>
          <w:rFonts w:asciiTheme="minorHAnsi" w:hAnsiTheme="minorHAnsi" w:cstheme="minorHAnsi"/>
          <w:b/>
          <w:bCs/>
          <w:sz w:val="40"/>
          <w:szCs w:val="40"/>
        </w:rPr>
      </w:pPr>
    </w:p>
    <w:p w14:paraId="5B29036E" w14:textId="77777777" w:rsidR="003D0D0B" w:rsidRDefault="00F35306">
      <w:pPr>
        <w:jc w:val="both"/>
        <w:rPr>
          <w:rFonts w:asciiTheme="minorHAnsi" w:hAnsiTheme="minorHAnsi" w:cstheme="minorHAnsi"/>
          <w:b/>
          <w:bCs/>
          <w:sz w:val="40"/>
          <w:szCs w:val="40"/>
        </w:rPr>
      </w:pPr>
      <w:r>
        <w:rPr>
          <w:rFonts w:asciiTheme="minorHAnsi" w:hAnsiTheme="minorHAnsi" w:cstheme="minorHAnsi"/>
          <w:noProof/>
          <w:sz w:val="40"/>
          <w:szCs w:val="40"/>
        </w:rPr>
        <w:drawing>
          <wp:anchor distT="0" distB="0" distL="114300" distR="114300" simplePos="0" relativeHeight="251664384" behindDoc="0" locked="0" layoutInCell="1" allowOverlap="1" wp14:anchorId="3F835870" wp14:editId="2CE48A45">
            <wp:simplePos x="0" y="0"/>
            <wp:positionH relativeFrom="margin">
              <wp:posOffset>1708785</wp:posOffset>
            </wp:positionH>
            <wp:positionV relativeFrom="margin">
              <wp:posOffset>4232275</wp:posOffset>
            </wp:positionV>
            <wp:extent cx="2307590" cy="3193415"/>
            <wp:effectExtent l="0" t="0" r="0"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7590" cy="3193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7581C7" w14:textId="77777777" w:rsidR="003D0D0B" w:rsidRDefault="003D0D0B">
      <w:pPr>
        <w:jc w:val="both"/>
        <w:rPr>
          <w:rFonts w:asciiTheme="minorHAnsi" w:hAnsiTheme="minorHAnsi" w:cstheme="minorHAnsi"/>
          <w:b/>
          <w:bCs/>
          <w:sz w:val="40"/>
          <w:szCs w:val="40"/>
        </w:rPr>
      </w:pPr>
    </w:p>
    <w:p w14:paraId="6A00A1EE" w14:textId="77777777" w:rsidR="003D0D0B" w:rsidRDefault="003D0D0B">
      <w:pPr>
        <w:jc w:val="both"/>
        <w:rPr>
          <w:rFonts w:asciiTheme="minorHAnsi" w:hAnsiTheme="minorHAnsi" w:cstheme="minorHAnsi"/>
          <w:b/>
          <w:bCs/>
          <w:sz w:val="40"/>
          <w:szCs w:val="40"/>
        </w:rPr>
      </w:pPr>
    </w:p>
    <w:p w14:paraId="35512438" w14:textId="77777777" w:rsidR="003D0D0B" w:rsidRDefault="003D0D0B">
      <w:pPr>
        <w:jc w:val="both"/>
        <w:rPr>
          <w:rFonts w:asciiTheme="minorHAnsi" w:hAnsiTheme="minorHAnsi" w:cstheme="minorHAnsi"/>
          <w:b/>
          <w:bCs/>
          <w:sz w:val="40"/>
          <w:szCs w:val="40"/>
        </w:rPr>
      </w:pPr>
    </w:p>
    <w:p w14:paraId="04E73C62" w14:textId="77777777" w:rsidR="003D0D0B" w:rsidRDefault="003D0D0B">
      <w:pPr>
        <w:jc w:val="both"/>
        <w:rPr>
          <w:rFonts w:asciiTheme="minorHAnsi" w:hAnsiTheme="minorHAnsi" w:cstheme="minorHAnsi"/>
          <w:b/>
          <w:bCs/>
          <w:sz w:val="40"/>
          <w:szCs w:val="40"/>
        </w:rPr>
      </w:pPr>
    </w:p>
    <w:p w14:paraId="36042C61" w14:textId="77777777" w:rsidR="003D0D0B" w:rsidRDefault="003D0D0B">
      <w:pPr>
        <w:jc w:val="both"/>
        <w:rPr>
          <w:rFonts w:asciiTheme="minorHAnsi" w:hAnsiTheme="minorHAnsi" w:cstheme="minorHAnsi"/>
          <w:b/>
          <w:bCs/>
          <w:sz w:val="40"/>
          <w:szCs w:val="40"/>
        </w:rPr>
      </w:pPr>
    </w:p>
    <w:p w14:paraId="59276898" w14:textId="77777777" w:rsidR="003D0D0B" w:rsidRDefault="003D0D0B">
      <w:pPr>
        <w:jc w:val="both"/>
        <w:rPr>
          <w:rFonts w:asciiTheme="minorHAnsi" w:hAnsiTheme="minorHAnsi" w:cstheme="minorHAnsi"/>
          <w:b/>
          <w:bCs/>
          <w:sz w:val="40"/>
          <w:szCs w:val="40"/>
        </w:rPr>
      </w:pPr>
    </w:p>
    <w:p w14:paraId="57E46383" w14:textId="77777777" w:rsidR="003D0D0B" w:rsidRDefault="003D0D0B">
      <w:pPr>
        <w:jc w:val="both"/>
        <w:rPr>
          <w:rFonts w:asciiTheme="minorHAnsi" w:hAnsiTheme="minorHAnsi" w:cstheme="minorHAnsi"/>
          <w:b/>
          <w:bCs/>
          <w:sz w:val="40"/>
          <w:szCs w:val="40"/>
        </w:rPr>
      </w:pPr>
    </w:p>
    <w:p w14:paraId="6FCA7FB0" w14:textId="77777777" w:rsidR="003D0D0B" w:rsidRDefault="003D0D0B">
      <w:pPr>
        <w:jc w:val="both"/>
        <w:rPr>
          <w:rFonts w:asciiTheme="minorHAnsi" w:hAnsiTheme="minorHAnsi" w:cstheme="minorHAnsi"/>
          <w:b/>
          <w:bCs/>
          <w:sz w:val="40"/>
          <w:szCs w:val="40"/>
        </w:rPr>
      </w:pPr>
    </w:p>
    <w:p w14:paraId="469180BE" w14:textId="77777777" w:rsidR="003D0D0B" w:rsidRDefault="003D0D0B">
      <w:pPr>
        <w:jc w:val="both"/>
        <w:rPr>
          <w:rFonts w:asciiTheme="minorHAnsi" w:hAnsiTheme="minorHAnsi" w:cstheme="minorHAnsi"/>
          <w:b/>
          <w:bCs/>
          <w:sz w:val="40"/>
          <w:szCs w:val="40"/>
        </w:rPr>
      </w:pPr>
    </w:p>
    <w:p w14:paraId="5704D1F6" w14:textId="77777777" w:rsidR="003D0D0B" w:rsidRDefault="003D0D0B">
      <w:pPr>
        <w:jc w:val="center"/>
        <w:rPr>
          <w:rFonts w:ascii="Arial" w:hAnsi="Arial" w:cs="Arial"/>
          <w:sz w:val="40"/>
          <w:szCs w:val="40"/>
        </w:rPr>
      </w:pPr>
    </w:p>
    <w:p w14:paraId="6EF7BB82" w14:textId="77777777" w:rsidR="003D0D0B" w:rsidRDefault="003D0D0B">
      <w:pPr>
        <w:jc w:val="center"/>
        <w:rPr>
          <w:rFonts w:ascii="Arial" w:hAnsi="Arial" w:cs="Arial"/>
          <w:sz w:val="40"/>
          <w:szCs w:val="40"/>
        </w:rPr>
      </w:pPr>
    </w:p>
    <w:p w14:paraId="30E14EB5" w14:textId="4E509E70" w:rsidR="003D0D0B" w:rsidRDefault="00DB3E50">
      <w:pPr>
        <w:jc w:val="center"/>
        <w:rPr>
          <w:sz w:val="48"/>
          <w:szCs w:val="48"/>
        </w:rPr>
        <w:sectPr w:rsidR="003D0D0B">
          <w:pgSz w:w="11905" w:h="16837"/>
          <w:pgMar w:top="1418" w:right="1418" w:bottom="1076" w:left="1418" w:header="709" w:footer="1020" w:gutter="0"/>
          <w:pgNumType w:start="1"/>
          <w:cols w:space="720"/>
          <w:titlePg/>
          <w:docGrid w:linePitch="360"/>
        </w:sectPr>
      </w:pPr>
      <w:r>
        <w:rPr>
          <w:rFonts w:ascii="Arial" w:hAnsi="Arial" w:cs="Arial"/>
          <w:sz w:val="40"/>
          <w:szCs w:val="40"/>
        </w:rPr>
        <w:t>August</w:t>
      </w:r>
      <w:r w:rsidR="00F35306">
        <w:rPr>
          <w:rFonts w:ascii="Arial" w:hAnsi="Arial" w:cs="Arial"/>
          <w:sz w:val="40"/>
          <w:szCs w:val="40"/>
        </w:rPr>
        <w:t xml:space="preserve"> 2024</w:t>
      </w:r>
      <w:r w:rsidR="00F35306">
        <w:rPr>
          <w:sz w:val="48"/>
          <w:szCs w:val="48"/>
        </w:rPr>
        <w:br w:type="page"/>
      </w:r>
    </w:p>
    <w:p w14:paraId="4E953F8F" w14:textId="77777777" w:rsidR="003D0D0B" w:rsidRDefault="003D0D0B">
      <w:pPr>
        <w:pStyle w:val="Kopfzeile"/>
        <w:tabs>
          <w:tab w:val="clear" w:pos="4536"/>
          <w:tab w:val="clear" w:pos="9072"/>
          <w:tab w:val="left" w:pos="540"/>
        </w:tabs>
        <w:rPr>
          <w:rFonts w:ascii="Arial" w:hAnsi="Arial" w:cs="Arial"/>
          <w:b/>
        </w:rPr>
        <w:sectPr w:rsidR="003D0D0B">
          <w:headerReference w:type="even" r:id="rId10"/>
          <w:headerReference w:type="default" r:id="rId11"/>
          <w:footerReference w:type="even" r:id="rId12"/>
          <w:footerReference w:type="default" r:id="rId13"/>
          <w:headerReference w:type="first" r:id="rId14"/>
          <w:footerReference w:type="first" r:id="rId15"/>
          <w:pgSz w:w="11905" w:h="16837"/>
          <w:pgMar w:top="1135" w:right="1418" w:bottom="1077" w:left="1418" w:header="709" w:footer="1020" w:gutter="0"/>
          <w:pgNumType w:start="2"/>
          <w:cols w:space="720"/>
          <w:docGrid w:linePitch="360"/>
        </w:sectPr>
      </w:pPr>
    </w:p>
    <w:sdt>
      <w:sdtPr>
        <w:rPr>
          <w:rFonts w:ascii="Times New Roman" w:eastAsia="Times New Roman" w:hAnsi="Times New Roman" w:cs="Times New Roman"/>
          <w:color w:val="auto"/>
          <w:sz w:val="24"/>
          <w:szCs w:val="24"/>
          <w:lang w:eastAsia="ar-SA"/>
        </w:rPr>
        <w:id w:val="-1659682816"/>
        <w:docPartObj>
          <w:docPartGallery w:val="Table of Contents"/>
          <w:docPartUnique/>
        </w:docPartObj>
      </w:sdtPr>
      <w:sdtEndPr>
        <w:rPr>
          <w:b/>
          <w:bCs/>
        </w:rPr>
      </w:sdtEndPr>
      <w:sdtContent>
        <w:p w14:paraId="4EB42791" w14:textId="77777777" w:rsidR="003D0D0B" w:rsidRDefault="00F35306">
          <w:pPr>
            <w:pStyle w:val="Inhaltsverzeichnisberschrift"/>
            <w:rPr>
              <w:rFonts w:cs="Arial"/>
              <w:sz w:val="22"/>
              <w:szCs w:val="22"/>
            </w:rPr>
          </w:pPr>
          <w:r>
            <w:t>Inhalt</w:t>
          </w:r>
        </w:p>
        <w:p w14:paraId="705EBE9D" w14:textId="7F2F5173" w:rsidR="003D0D0B" w:rsidRDefault="00F35306">
          <w:pPr>
            <w:pStyle w:val="Verzeichnis3"/>
            <w:tabs>
              <w:tab w:val="right" w:leader="dot" w:pos="9059"/>
            </w:tabs>
            <w:spacing w:line="276" w:lineRule="auto"/>
            <w:rPr>
              <w:rFonts w:ascii="Arial" w:eastAsiaTheme="minorEastAsia" w:hAnsi="Arial" w:cs="Arial"/>
              <w:noProof/>
              <w:sz w:val="22"/>
              <w:szCs w:val="22"/>
              <w:lang w:eastAsia="de-DE"/>
            </w:rPr>
          </w:pPr>
          <w:r>
            <w:rPr>
              <w:rFonts w:ascii="Arial" w:hAnsi="Arial" w:cs="Arial"/>
              <w:sz w:val="22"/>
              <w:szCs w:val="22"/>
            </w:rPr>
            <w:fldChar w:fldCharType="begin"/>
          </w:r>
          <w:r>
            <w:rPr>
              <w:rFonts w:ascii="Arial" w:hAnsi="Arial" w:cs="Arial"/>
              <w:sz w:val="22"/>
              <w:szCs w:val="22"/>
            </w:rPr>
            <w:instrText xml:space="preserve"> TOC \o "1-3" \h \z \u </w:instrText>
          </w:r>
          <w:r>
            <w:rPr>
              <w:rFonts w:ascii="Arial" w:hAnsi="Arial" w:cs="Arial"/>
              <w:sz w:val="22"/>
              <w:szCs w:val="22"/>
            </w:rPr>
            <w:fldChar w:fldCharType="separate"/>
          </w:r>
          <w:hyperlink w:anchor="_Toc155214492" w:history="1">
            <w:r>
              <w:rPr>
                <w:rStyle w:val="Hyperlink"/>
                <w:rFonts w:ascii="Arial" w:hAnsi="Arial" w:cs="Arial"/>
                <w:noProof/>
                <w:sz w:val="22"/>
                <w:szCs w:val="22"/>
              </w:rPr>
              <w:t>1. Vorwort des Trägers</w:t>
            </w:r>
            <w:r>
              <w:rPr>
                <w:rFonts w:ascii="Arial" w:hAnsi="Arial" w:cs="Arial"/>
                <w:noProof/>
                <w:webHidden/>
                <w:sz w:val="22"/>
                <w:szCs w:val="22"/>
              </w:rPr>
              <w:tab/>
            </w:r>
            <w:r>
              <w:rPr>
                <w:rFonts w:ascii="Arial" w:hAnsi="Arial" w:cs="Arial"/>
                <w:noProof/>
                <w:webHidden/>
                <w:sz w:val="22"/>
                <w:szCs w:val="22"/>
              </w:rPr>
              <w:fldChar w:fldCharType="begin"/>
            </w:r>
            <w:r>
              <w:rPr>
                <w:rFonts w:ascii="Arial" w:hAnsi="Arial" w:cs="Arial"/>
                <w:noProof/>
                <w:webHidden/>
                <w:sz w:val="22"/>
                <w:szCs w:val="22"/>
              </w:rPr>
              <w:instrText xml:space="preserve"> PAGEREF _Toc155214492 \h </w:instrText>
            </w:r>
            <w:r>
              <w:rPr>
                <w:rFonts w:ascii="Arial" w:hAnsi="Arial" w:cs="Arial"/>
                <w:noProof/>
                <w:webHidden/>
                <w:sz w:val="22"/>
                <w:szCs w:val="22"/>
              </w:rPr>
            </w:r>
            <w:r>
              <w:rPr>
                <w:rFonts w:ascii="Arial" w:hAnsi="Arial" w:cs="Arial"/>
                <w:noProof/>
                <w:webHidden/>
                <w:sz w:val="22"/>
                <w:szCs w:val="22"/>
              </w:rPr>
              <w:fldChar w:fldCharType="separate"/>
            </w:r>
            <w:r w:rsidR="004457E9">
              <w:rPr>
                <w:rFonts w:ascii="Arial" w:hAnsi="Arial" w:cs="Arial"/>
                <w:noProof/>
                <w:webHidden/>
                <w:sz w:val="22"/>
                <w:szCs w:val="22"/>
              </w:rPr>
              <w:t>3</w:t>
            </w:r>
            <w:r>
              <w:rPr>
                <w:rFonts w:ascii="Arial" w:hAnsi="Arial" w:cs="Arial"/>
                <w:noProof/>
                <w:webHidden/>
                <w:sz w:val="22"/>
                <w:szCs w:val="22"/>
              </w:rPr>
              <w:fldChar w:fldCharType="end"/>
            </w:r>
          </w:hyperlink>
        </w:p>
        <w:p w14:paraId="7DC37E2C" w14:textId="67BD7DEE" w:rsidR="003D0D0B" w:rsidRDefault="004457E9">
          <w:pPr>
            <w:pStyle w:val="Verzeichnis3"/>
            <w:tabs>
              <w:tab w:val="right" w:leader="dot" w:pos="9059"/>
            </w:tabs>
            <w:spacing w:line="276" w:lineRule="auto"/>
            <w:rPr>
              <w:rFonts w:ascii="Arial" w:eastAsiaTheme="minorEastAsia" w:hAnsi="Arial" w:cs="Arial"/>
              <w:noProof/>
              <w:sz w:val="22"/>
              <w:szCs w:val="22"/>
              <w:lang w:eastAsia="de-DE"/>
            </w:rPr>
          </w:pPr>
          <w:hyperlink w:anchor="_Toc155214493" w:history="1">
            <w:r w:rsidR="00F35306">
              <w:rPr>
                <w:rStyle w:val="Hyperlink"/>
                <w:rFonts w:ascii="Arial" w:hAnsi="Arial" w:cs="Arial"/>
                <w:noProof/>
                <w:sz w:val="22"/>
                <w:szCs w:val="22"/>
              </w:rPr>
              <w:t>2. Entstehung des Kindergartens</w:t>
            </w:r>
            <w:r w:rsidR="00F35306">
              <w:rPr>
                <w:rFonts w:ascii="Arial" w:hAnsi="Arial" w:cs="Arial"/>
                <w:noProof/>
                <w:webHidden/>
                <w:sz w:val="22"/>
                <w:szCs w:val="22"/>
              </w:rPr>
              <w:tab/>
            </w:r>
            <w:r w:rsidR="00F35306">
              <w:rPr>
                <w:rFonts w:ascii="Arial" w:hAnsi="Arial" w:cs="Arial"/>
                <w:noProof/>
                <w:webHidden/>
                <w:sz w:val="22"/>
                <w:szCs w:val="22"/>
              </w:rPr>
              <w:fldChar w:fldCharType="begin"/>
            </w:r>
            <w:r w:rsidR="00F35306">
              <w:rPr>
                <w:rFonts w:ascii="Arial" w:hAnsi="Arial" w:cs="Arial"/>
                <w:noProof/>
                <w:webHidden/>
                <w:sz w:val="22"/>
                <w:szCs w:val="22"/>
              </w:rPr>
              <w:instrText xml:space="preserve"> PAGEREF _Toc155214493 \h </w:instrText>
            </w:r>
            <w:r w:rsidR="00F35306">
              <w:rPr>
                <w:rFonts w:ascii="Arial" w:hAnsi="Arial" w:cs="Arial"/>
                <w:noProof/>
                <w:webHidden/>
                <w:sz w:val="22"/>
                <w:szCs w:val="22"/>
              </w:rPr>
            </w:r>
            <w:r w:rsidR="00F35306">
              <w:rPr>
                <w:rFonts w:ascii="Arial" w:hAnsi="Arial" w:cs="Arial"/>
                <w:noProof/>
                <w:webHidden/>
                <w:sz w:val="22"/>
                <w:szCs w:val="22"/>
              </w:rPr>
              <w:fldChar w:fldCharType="separate"/>
            </w:r>
            <w:r>
              <w:rPr>
                <w:rFonts w:ascii="Arial" w:hAnsi="Arial" w:cs="Arial"/>
                <w:noProof/>
                <w:webHidden/>
                <w:sz w:val="22"/>
                <w:szCs w:val="22"/>
              </w:rPr>
              <w:t>4</w:t>
            </w:r>
            <w:r w:rsidR="00F35306">
              <w:rPr>
                <w:rFonts w:ascii="Arial" w:hAnsi="Arial" w:cs="Arial"/>
                <w:noProof/>
                <w:webHidden/>
                <w:sz w:val="22"/>
                <w:szCs w:val="22"/>
              </w:rPr>
              <w:fldChar w:fldCharType="end"/>
            </w:r>
          </w:hyperlink>
        </w:p>
        <w:p w14:paraId="4FCC68FA" w14:textId="4F54471F" w:rsidR="003D0D0B" w:rsidRDefault="004457E9">
          <w:pPr>
            <w:pStyle w:val="Verzeichnis3"/>
            <w:tabs>
              <w:tab w:val="right" w:leader="dot" w:pos="9059"/>
            </w:tabs>
            <w:spacing w:line="276" w:lineRule="auto"/>
            <w:rPr>
              <w:rFonts w:ascii="Arial" w:eastAsiaTheme="minorEastAsia" w:hAnsi="Arial" w:cs="Arial"/>
              <w:noProof/>
              <w:sz w:val="22"/>
              <w:szCs w:val="22"/>
              <w:lang w:eastAsia="de-DE"/>
            </w:rPr>
          </w:pPr>
          <w:hyperlink w:anchor="_Toc155214494" w:history="1">
            <w:r w:rsidR="00F35306">
              <w:rPr>
                <w:rStyle w:val="Hyperlink"/>
                <w:rFonts w:ascii="Arial" w:hAnsi="Arial" w:cs="Arial"/>
                <w:noProof/>
                <w:sz w:val="22"/>
                <w:szCs w:val="22"/>
              </w:rPr>
              <w:t>3. Leitfaden – Bildungsstätte Kindergarten St. Josef</w:t>
            </w:r>
            <w:r w:rsidR="00F35306">
              <w:rPr>
                <w:rFonts w:ascii="Arial" w:hAnsi="Arial" w:cs="Arial"/>
                <w:noProof/>
                <w:webHidden/>
                <w:sz w:val="22"/>
                <w:szCs w:val="22"/>
              </w:rPr>
              <w:tab/>
            </w:r>
            <w:r w:rsidR="00F35306">
              <w:rPr>
                <w:rFonts w:ascii="Arial" w:hAnsi="Arial" w:cs="Arial"/>
                <w:noProof/>
                <w:webHidden/>
                <w:sz w:val="22"/>
                <w:szCs w:val="22"/>
              </w:rPr>
              <w:fldChar w:fldCharType="begin"/>
            </w:r>
            <w:r w:rsidR="00F35306">
              <w:rPr>
                <w:rFonts w:ascii="Arial" w:hAnsi="Arial" w:cs="Arial"/>
                <w:noProof/>
                <w:webHidden/>
                <w:sz w:val="22"/>
                <w:szCs w:val="22"/>
              </w:rPr>
              <w:instrText xml:space="preserve"> PAGEREF _Toc155214494 \h </w:instrText>
            </w:r>
            <w:r w:rsidR="00F35306">
              <w:rPr>
                <w:rFonts w:ascii="Arial" w:hAnsi="Arial" w:cs="Arial"/>
                <w:noProof/>
                <w:webHidden/>
                <w:sz w:val="22"/>
                <w:szCs w:val="22"/>
              </w:rPr>
            </w:r>
            <w:r w:rsidR="00F35306">
              <w:rPr>
                <w:rFonts w:ascii="Arial" w:hAnsi="Arial" w:cs="Arial"/>
                <w:noProof/>
                <w:webHidden/>
                <w:sz w:val="22"/>
                <w:szCs w:val="22"/>
              </w:rPr>
              <w:fldChar w:fldCharType="separate"/>
            </w:r>
            <w:r>
              <w:rPr>
                <w:rFonts w:ascii="Arial" w:hAnsi="Arial" w:cs="Arial"/>
                <w:noProof/>
                <w:webHidden/>
                <w:sz w:val="22"/>
                <w:szCs w:val="22"/>
              </w:rPr>
              <w:t>4</w:t>
            </w:r>
            <w:r w:rsidR="00F35306">
              <w:rPr>
                <w:rFonts w:ascii="Arial" w:hAnsi="Arial" w:cs="Arial"/>
                <w:noProof/>
                <w:webHidden/>
                <w:sz w:val="22"/>
                <w:szCs w:val="22"/>
              </w:rPr>
              <w:fldChar w:fldCharType="end"/>
            </w:r>
          </w:hyperlink>
        </w:p>
        <w:p w14:paraId="6FE4168F" w14:textId="04E50D39" w:rsidR="003D0D0B" w:rsidRDefault="004457E9">
          <w:pPr>
            <w:pStyle w:val="Verzeichnis1"/>
            <w:tabs>
              <w:tab w:val="right" w:leader="dot" w:pos="9059"/>
            </w:tabs>
            <w:spacing w:line="276" w:lineRule="auto"/>
            <w:rPr>
              <w:rFonts w:ascii="Arial" w:eastAsiaTheme="minorEastAsia" w:hAnsi="Arial" w:cs="Arial"/>
              <w:noProof/>
              <w:sz w:val="22"/>
              <w:szCs w:val="22"/>
              <w:lang w:eastAsia="de-DE"/>
            </w:rPr>
          </w:pPr>
          <w:hyperlink w:anchor="_Toc155214495" w:history="1">
            <w:r w:rsidR="00F35306">
              <w:rPr>
                <w:rStyle w:val="Hyperlink"/>
                <w:rFonts w:ascii="Arial" w:hAnsi="Arial" w:cs="Arial"/>
                <w:noProof/>
                <w:sz w:val="22"/>
                <w:szCs w:val="22"/>
              </w:rPr>
              <w:t>3.1 Konzeptionsgedanke</w:t>
            </w:r>
            <w:r w:rsidR="00F35306">
              <w:rPr>
                <w:rFonts w:ascii="Arial" w:hAnsi="Arial" w:cs="Arial"/>
                <w:noProof/>
                <w:webHidden/>
                <w:sz w:val="22"/>
                <w:szCs w:val="22"/>
              </w:rPr>
              <w:tab/>
            </w:r>
            <w:r w:rsidR="00F35306">
              <w:rPr>
                <w:rFonts w:ascii="Arial" w:hAnsi="Arial" w:cs="Arial"/>
                <w:noProof/>
                <w:webHidden/>
                <w:sz w:val="22"/>
                <w:szCs w:val="22"/>
              </w:rPr>
              <w:fldChar w:fldCharType="begin"/>
            </w:r>
            <w:r w:rsidR="00F35306">
              <w:rPr>
                <w:rFonts w:ascii="Arial" w:hAnsi="Arial" w:cs="Arial"/>
                <w:noProof/>
                <w:webHidden/>
                <w:sz w:val="22"/>
                <w:szCs w:val="22"/>
              </w:rPr>
              <w:instrText xml:space="preserve"> PAGEREF _Toc155214495 \h </w:instrText>
            </w:r>
            <w:r w:rsidR="00F35306">
              <w:rPr>
                <w:rFonts w:ascii="Arial" w:hAnsi="Arial" w:cs="Arial"/>
                <w:noProof/>
                <w:webHidden/>
                <w:sz w:val="22"/>
                <w:szCs w:val="22"/>
              </w:rPr>
            </w:r>
            <w:r w:rsidR="00F35306">
              <w:rPr>
                <w:rFonts w:ascii="Arial" w:hAnsi="Arial" w:cs="Arial"/>
                <w:noProof/>
                <w:webHidden/>
                <w:sz w:val="22"/>
                <w:szCs w:val="22"/>
              </w:rPr>
              <w:fldChar w:fldCharType="separate"/>
            </w:r>
            <w:r>
              <w:rPr>
                <w:rFonts w:ascii="Arial" w:hAnsi="Arial" w:cs="Arial"/>
                <w:noProof/>
                <w:webHidden/>
                <w:sz w:val="22"/>
                <w:szCs w:val="22"/>
              </w:rPr>
              <w:t>4</w:t>
            </w:r>
            <w:r w:rsidR="00F35306">
              <w:rPr>
                <w:rFonts w:ascii="Arial" w:hAnsi="Arial" w:cs="Arial"/>
                <w:noProof/>
                <w:webHidden/>
                <w:sz w:val="22"/>
                <w:szCs w:val="22"/>
              </w:rPr>
              <w:fldChar w:fldCharType="end"/>
            </w:r>
          </w:hyperlink>
        </w:p>
        <w:p w14:paraId="1C4260B1" w14:textId="3F109081" w:rsidR="003D0D0B" w:rsidRDefault="004457E9">
          <w:pPr>
            <w:pStyle w:val="Verzeichnis1"/>
            <w:tabs>
              <w:tab w:val="right" w:leader="dot" w:pos="9059"/>
            </w:tabs>
            <w:spacing w:line="276" w:lineRule="auto"/>
            <w:rPr>
              <w:rFonts w:ascii="Arial" w:eastAsiaTheme="minorEastAsia" w:hAnsi="Arial" w:cs="Arial"/>
              <w:noProof/>
              <w:sz w:val="22"/>
              <w:szCs w:val="22"/>
              <w:lang w:eastAsia="de-DE"/>
            </w:rPr>
          </w:pPr>
          <w:hyperlink w:anchor="_Toc155214496" w:history="1">
            <w:r w:rsidR="00F35306">
              <w:rPr>
                <w:rStyle w:val="Hyperlink"/>
                <w:rFonts w:ascii="Arial" w:hAnsi="Arial" w:cs="Arial"/>
                <w:noProof/>
                <w:sz w:val="22"/>
                <w:szCs w:val="22"/>
              </w:rPr>
              <w:t>3.2 Leitgedanken</w:t>
            </w:r>
            <w:r w:rsidR="00F35306">
              <w:rPr>
                <w:rFonts w:ascii="Arial" w:hAnsi="Arial" w:cs="Arial"/>
                <w:noProof/>
                <w:webHidden/>
                <w:sz w:val="22"/>
                <w:szCs w:val="22"/>
              </w:rPr>
              <w:tab/>
            </w:r>
            <w:r w:rsidR="00F35306">
              <w:rPr>
                <w:rFonts w:ascii="Arial" w:hAnsi="Arial" w:cs="Arial"/>
                <w:noProof/>
                <w:webHidden/>
                <w:sz w:val="22"/>
                <w:szCs w:val="22"/>
              </w:rPr>
              <w:fldChar w:fldCharType="begin"/>
            </w:r>
            <w:r w:rsidR="00F35306">
              <w:rPr>
                <w:rFonts w:ascii="Arial" w:hAnsi="Arial" w:cs="Arial"/>
                <w:noProof/>
                <w:webHidden/>
                <w:sz w:val="22"/>
                <w:szCs w:val="22"/>
              </w:rPr>
              <w:instrText xml:space="preserve"> PAGEREF _Toc155214496 \h </w:instrText>
            </w:r>
            <w:r w:rsidR="00F35306">
              <w:rPr>
                <w:rFonts w:ascii="Arial" w:hAnsi="Arial" w:cs="Arial"/>
                <w:noProof/>
                <w:webHidden/>
                <w:sz w:val="22"/>
                <w:szCs w:val="22"/>
              </w:rPr>
            </w:r>
            <w:r w:rsidR="00F35306">
              <w:rPr>
                <w:rFonts w:ascii="Arial" w:hAnsi="Arial" w:cs="Arial"/>
                <w:noProof/>
                <w:webHidden/>
                <w:sz w:val="22"/>
                <w:szCs w:val="22"/>
              </w:rPr>
              <w:fldChar w:fldCharType="separate"/>
            </w:r>
            <w:r>
              <w:rPr>
                <w:rFonts w:ascii="Arial" w:hAnsi="Arial" w:cs="Arial"/>
                <w:noProof/>
                <w:webHidden/>
                <w:sz w:val="22"/>
                <w:szCs w:val="22"/>
              </w:rPr>
              <w:t>4</w:t>
            </w:r>
            <w:r w:rsidR="00F35306">
              <w:rPr>
                <w:rFonts w:ascii="Arial" w:hAnsi="Arial" w:cs="Arial"/>
                <w:noProof/>
                <w:webHidden/>
                <w:sz w:val="22"/>
                <w:szCs w:val="22"/>
              </w:rPr>
              <w:fldChar w:fldCharType="end"/>
            </w:r>
          </w:hyperlink>
        </w:p>
        <w:p w14:paraId="398419C7" w14:textId="6AD552DF" w:rsidR="003D0D0B" w:rsidRDefault="004457E9">
          <w:pPr>
            <w:pStyle w:val="Verzeichnis1"/>
            <w:tabs>
              <w:tab w:val="right" w:leader="dot" w:pos="9059"/>
            </w:tabs>
            <w:spacing w:line="276" w:lineRule="auto"/>
            <w:rPr>
              <w:rFonts w:ascii="Arial" w:eastAsiaTheme="minorEastAsia" w:hAnsi="Arial" w:cs="Arial"/>
              <w:noProof/>
              <w:sz w:val="22"/>
              <w:szCs w:val="22"/>
              <w:lang w:eastAsia="de-DE"/>
            </w:rPr>
          </w:pPr>
          <w:hyperlink w:anchor="_Toc155214497" w:history="1">
            <w:r w:rsidR="00F35306">
              <w:rPr>
                <w:rStyle w:val="Hyperlink"/>
                <w:rFonts w:ascii="Arial" w:hAnsi="Arial" w:cs="Arial"/>
                <w:noProof/>
                <w:sz w:val="22"/>
                <w:szCs w:val="22"/>
              </w:rPr>
              <w:t>3.3 Schutzauftrag</w:t>
            </w:r>
            <w:r w:rsidR="00F35306">
              <w:rPr>
                <w:rFonts w:ascii="Arial" w:hAnsi="Arial" w:cs="Arial"/>
                <w:noProof/>
                <w:webHidden/>
                <w:sz w:val="22"/>
                <w:szCs w:val="22"/>
              </w:rPr>
              <w:tab/>
            </w:r>
            <w:r w:rsidR="00F35306">
              <w:rPr>
                <w:rFonts w:ascii="Arial" w:hAnsi="Arial" w:cs="Arial"/>
                <w:noProof/>
                <w:webHidden/>
                <w:sz w:val="22"/>
                <w:szCs w:val="22"/>
              </w:rPr>
              <w:fldChar w:fldCharType="begin"/>
            </w:r>
            <w:r w:rsidR="00F35306">
              <w:rPr>
                <w:rFonts w:ascii="Arial" w:hAnsi="Arial" w:cs="Arial"/>
                <w:noProof/>
                <w:webHidden/>
                <w:sz w:val="22"/>
                <w:szCs w:val="22"/>
              </w:rPr>
              <w:instrText xml:space="preserve"> PAGEREF _Toc155214497 \h </w:instrText>
            </w:r>
            <w:r w:rsidR="00F35306">
              <w:rPr>
                <w:rFonts w:ascii="Arial" w:hAnsi="Arial" w:cs="Arial"/>
                <w:noProof/>
                <w:webHidden/>
                <w:sz w:val="22"/>
                <w:szCs w:val="22"/>
              </w:rPr>
            </w:r>
            <w:r w:rsidR="00F35306">
              <w:rPr>
                <w:rFonts w:ascii="Arial" w:hAnsi="Arial" w:cs="Arial"/>
                <w:noProof/>
                <w:webHidden/>
                <w:sz w:val="22"/>
                <w:szCs w:val="22"/>
              </w:rPr>
              <w:fldChar w:fldCharType="separate"/>
            </w:r>
            <w:r>
              <w:rPr>
                <w:rFonts w:ascii="Arial" w:hAnsi="Arial" w:cs="Arial"/>
                <w:noProof/>
                <w:webHidden/>
                <w:sz w:val="22"/>
                <w:szCs w:val="22"/>
              </w:rPr>
              <w:t>5</w:t>
            </w:r>
            <w:r w:rsidR="00F35306">
              <w:rPr>
                <w:rFonts w:ascii="Arial" w:hAnsi="Arial" w:cs="Arial"/>
                <w:noProof/>
                <w:webHidden/>
                <w:sz w:val="22"/>
                <w:szCs w:val="22"/>
              </w:rPr>
              <w:fldChar w:fldCharType="end"/>
            </w:r>
          </w:hyperlink>
        </w:p>
        <w:p w14:paraId="1BDDB8F8" w14:textId="68EFF25A" w:rsidR="003D0D0B" w:rsidRDefault="004457E9">
          <w:pPr>
            <w:pStyle w:val="Verzeichnis1"/>
            <w:tabs>
              <w:tab w:val="right" w:leader="dot" w:pos="9059"/>
            </w:tabs>
            <w:spacing w:line="276" w:lineRule="auto"/>
            <w:rPr>
              <w:rFonts w:ascii="Arial" w:eastAsiaTheme="minorEastAsia" w:hAnsi="Arial" w:cs="Arial"/>
              <w:noProof/>
              <w:sz w:val="22"/>
              <w:szCs w:val="22"/>
              <w:lang w:eastAsia="de-DE"/>
            </w:rPr>
          </w:pPr>
          <w:hyperlink w:anchor="_Toc155214498" w:history="1">
            <w:r w:rsidR="00F35306">
              <w:rPr>
                <w:rStyle w:val="Hyperlink"/>
                <w:rFonts w:ascii="Arial" w:hAnsi="Arial" w:cs="Arial"/>
                <w:noProof/>
                <w:sz w:val="22"/>
                <w:szCs w:val="22"/>
              </w:rPr>
              <w:t>3.4 Partizipation</w:t>
            </w:r>
            <w:r w:rsidR="00F35306">
              <w:rPr>
                <w:rFonts w:ascii="Arial" w:hAnsi="Arial" w:cs="Arial"/>
                <w:noProof/>
                <w:webHidden/>
                <w:sz w:val="22"/>
                <w:szCs w:val="22"/>
              </w:rPr>
              <w:tab/>
            </w:r>
            <w:r w:rsidR="00F35306">
              <w:rPr>
                <w:rFonts w:ascii="Arial" w:hAnsi="Arial" w:cs="Arial"/>
                <w:noProof/>
                <w:webHidden/>
                <w:sz w:val="22"/>
                <w:szCs w:val="22"/>
              </w:rPr>
              <w:fldChar w:fldCharType="begin"/>
            </w:r>
            <w:r w:rsidR="00F35306">
              <w:rPr>
                <w:rFonts w:ascii="Arial" w:hAnsi="Arial" w:cs="Arial"/>
                <w:noProof/>
                <w:webHidden/>
                <w:sz w:val="22"/>
                <w:szCs w:val="22"/>
              </w:rPr>
              <w:instrText xml:space="preserve"> PAGEREF _Toc155214498 \h </w:instrText>
            </w:r>
            <w:r w:rsidR="00F35306">
              <w:rPr>
                <w:rFonts w:ascii="Arial" w:hAnsi="Arial" w:cs="Arial"/>
                <w:noProof/>
                <w:webHidden/>
                <w:sz w:val="22"/>
                <w:szCs w:val="22"/>
              </w:rPr>
            </w:r>
            <w:r w:rsidR="00F35306">
              <w:rPr>
                <w:rFonts w:ascii="Arial" w:hAnsi="Arial" w:cs="Arial"/>
                <w:noProof/>
                <w:webHidden/>
                <w:sz w:val="22"/>
                <w:szCs w:val="22"/>
              </w:rPr>
              <w:fldChar w:fldCharType="separate"/>
            </w:r>
            <w:r>
              <w:rPr>
                <w:rFonts w:ascii="Arial" w:hAnsi="Arial" w:cs="Arial"/>
                <w:noProof/>
                <w:webHidden/>
                <w:sz w:val="22"/>
                <w:szCs w:val="22"/>
              </w:rPr>
              <w:t>5</w:t>
            </w:r>
            <w:r w:rsidR="00F35306">
              <w:rPr>
                <w:rFonts w:ascii="Arial" w:hAnsi="Arial" w:cs="Arial"/>
                <w:noProof/>
                <w:webHidden/>
                <w:sz w:val="22"/>
                <w:szCs w:val="22"/>
              </w:rPr>
              <w:fldChar w:fldCharType="end"/>
            </w:r>
          </w:hyperlink>
        </w:p>
        <w:p w14:paraId="240DB51F" w14:textId="751832D8" w:rsidR="003D0D0B" w:rsidRDefault="004457E9">
          <w:pPr>
            <w:pStyle w:val="Verzeichnis1"/>
            <w:tabs>
              <w:tab w:val="right" w:leader="dot" w:pos="9059"/>
            </w:tabs>
            <w:spacing w:line="276" w:lineRule="auto"/>
            <w:rPr>
              <w:rFonts w:ascii="Arial" w:eastAsiaTheme="minorEastAsia" w:hAnsi="Arial" w:cs="Arial"/>
              <w:noProof/>
              <w:sz w:val="22"/>
              <w:szCs w:val="22"/>
              <w:lang w:eastAsia="de-DE"/>
            </w:rPr>
          </w:pPr>
          <w:hyperlink w:anchor="_Toc155214499" w:history="1">
            <w:r w:rsidR="00F35306">
              <w:rPr>
                <w:rStyle w:val="Hyperlink"/>
                <w:rFonts w:ascii="Arial" w:hAnsi="Arial" w:cs="Arial"/>
                <w:noProof/>
                <w:sz w:val="22"/>
                <w:szCs w:val="22"/>
              </w:rPr>
              <w:t>3.5 Beschwerdemanagement</w:t>
            </w:r>
            <w:r w:rsidR="00F35306">
              <w:rPr>
                <w:rFonts w:ascii="Arial" w:hAnsi="Arial" w:cs="Arial"/>
                <w:noProof/>
                <w:webHidden/>
                <w:sz w:val="22"/>
                <w:szCs w:val="22"/>
              </w:rPr>
              <w:tab/>
            </w:r>
            <w:r w:rsidR="00F35306">
              <w:rPr>
                <w:rFonts w:ascii="Arial" w:hAnsi="Arial" w:cs="Arial"/>
                <w:noProof/>
                <w:webHidden/>
                <w:sz w:val="22"/>
                <w:szCs w:val="22"/>
              </w:rPr>
              <w:fldChar w:fldCharType="begin"/>
            </w:r>
            <w:r w:rsidR="00F35306">
              <w:rPr>
                <w:rFonts w:ascii="Arial" w:hAnsi="Arial" w:cs="Arial"/>
                <w:noProof/>
                <w:webHidden/>
                <w:sz w:val="22"/>
                <w:szCs w:val="22"/>
              </w:rPr>
              <w:instrText xml:space="preserve"> PAGEREF _Toc155214499 \h </w:instrText>
            </w:r>
            <w:r w:rsidR="00F35306">
              <w:rPr>
                <w:rFonts w:ascii="Arial" w:hAnsi="Arial" w:cs="Arial"/>
                <w:noProof/>
                <w:webHidden/>
                <w:sz w:val="22"/>
                <w:szCs w:val="22"/>
              </w:rPr>
            </w:r>
            <w:r w:rsidR="00F35306">
              <w:rPr>
                <w:rFonts w:ascii="Arial" w:hAnsi="Arial" w:cs="Arial"/>
                <w:noProof/>
                <w:webHidden/>
                <w:sz w:val="22"/>
                <w:szCs w:val="22"/>
              </w:rPr>
              <w:fldChar w:fldCharType="separate"/>
            </w:r>
            <w:r>
              <w:rPr>
                <w:rFonts w:ascii="Arial" w:hAnsi="Arial" w:cs="Arial"/>
                <w:noProof/>
                <w:webHidden/>
                <w:sz w:val="22"/>
                <w:szCs w:val="22"/>
              </w:rPr>
              <w:t>6</w:t>
            </w:r>
            <w:r w:rsidR="00F35306">
              <w:rPr>
                <w:rFonts w:ascii="Arial" w:hAnsi="Arial" w:cs="Arial"/>
                <w:noProof/>
                <w:webHidden/>
                <w:sz w:val="22"/>
                <w:szCs w:val="22"/>
              </w:rPr>
              <w:fldChar w:fldCharType="end"/>
            </w:r>
          </w:hyperlink>
        </w:p>
        <w:p w14:paraId="3CEA347D" w14:textId="4EAD809E" w:rsidR="003D0D0B" w:rsidRDefault="004457E9">
          <w:pPr>
            <w:pStyle w:val="Verzeichnis2"/>
            <w:tabs>
              <w:tab w:val="right" w:leader="dot" w:pos="9059"/>
            </w:tabs>
            <w:spacing w:line="276" w:lineRule="auto"/>
            <w:rPr>
              <w:rFonts w:ascii="Arial" w:eastAsiaTheme="minorEastAsia" w:hAnsi="Arial" w:cs="Arial"/>
              <w:noProof/>
              <w:sz w:val="22"/>
              <w:szCs w:val="22"/>
              <w:lang w:eastAsia="de-DE"/>
            </w:rPr>
          </w:pPr>
          <w:hyperlink w:anchor="_Toc155214500" w:history="1">
            <w:r w:rsidR="00F35306">
              <w:rPr>
                <w:rStyle w:val="Hyperlink"/>
                <w:rFonts w:ascii="Arial" w:hAnsi="Arial" w:cs="Arial"/>
                <w:noProof/>
                <w:sz w:val="22"/>
                <w:szCs w:val="22"/>
              </w:rPr>
              <w:t>4. Organisationsstruktur</w:t>
            </w:r>
            <w:r w:rsidR="00F35306">
              <w:rPr>
                <w:rFonts w:ascii="Arial" w:hAnsi="Arial" w:cs="Arial"/>
                <w:noProof/>
                <w:webHidden/>
                <w:sz w:val="22"/>
                <w:szCs w:val="22"/>
              </w:rPr>
              <w:tab/>
            </w:r>
            <w:r w:rsidR="00F35306">
              <w:rPr>
                <w:rFonts w:ascii="Arial" w:hAnsi="Arial" w:cs="Arial"/>
                <w:noProof/>
                <w:webHidden/>
                <w:sz w:val="22"/>
                <w:szCs w:val="22"/>
              </w:rPr>
              <w:fldChar w:fldCharType="begin"/>
            </w:r>
            <w:r w:rsidR="00F35306">
              <w:rPr>
                <w:rFonts w:ascii="Arial" w:hAnsi="Arial" w:cs="Arial"/>
                <w:noProof/>
                <w:webHidden/>
                <w:sz w:val="22"/>
                <w:szCs w:val="22"/>
              </w:rPr>
              <w:instrText xml:space="preserve"> PAGEREF _Toc155214500 \h </w:instrText>
            </w:r>
            <w:r w:rsidR="00F35306">
              <w:rPr>
                <w:rFonts w:ascii="Arial" w:hAnsi="Arial" w:cs="Arial"/>
                <w:noProof/>
                <w:webHidden/>
                <w:sz w:val="22"/>
                <w:szCs w:val="22"/>
              </w:rPr>
            </w:r>
            <w:r w:rsidR="00F35306">
              <w:rPr>
                <w:rFonts w:ascii="Arial" w:hAnsi="Arial" w:cs="Arial"/>
                <w:noProof/>
                <w:webHidden/>
                <w:sz w:val="22"/>
                <w:szCs w:val="22"/>
              </w:rPr>
              <w:fldChar w:fldCharType="separate"/>
            </w:r>
            <w:r>
              <w:rPr>
                <w:rFonts w:ascii="Arial" w:hAnsi="Arial" w:cs="Arial"/>
                <w:noProof/>
                <w:webHidden/>
                <w:sz w:val="22"/>
                <w:szCs w:val="22"/>
              </w:rPr>
              <w:t>7</w:t>
            </w:r>
            <w:r w:rsidR="00F35306">
              <w:rPr>
                <w:rFonts w:ascii="Arial" w:hAnsi="Arial" w:cs="Arial"/>
                <w:noProof/>
                <w:webHidden/>
                <w:sz w:val="22"/>
                <w:szCs w:val="22"/>
              </w:rPr>
              <w:fldChar w:fldCharType="end"/>
            </w:r>
          </w:hyperlink>
        </w:p>
        <w:p w14:paraId="7FEC6B29" w14:textId="40D6A411" w:rsidR="003D0D0B" w:rsidRDefault="004457E9">
          <w:pPr>
            <w:pStyle w:val="Verzeichnis1"/>
            <w:tabs>
              <w:tab w:val="right" w:leader="dot" w:pos="9059"/>
            </w:tabs>
            <w:spacing w:line="276" w:lineRule="auto"/>
            <w:rPr>
              <w:rFonts w:ascii="Arial" w:eastAsiaTheme="minorEastAsia" w:hAnsi="Arial" w:cs="Arial"/>
              <w:noProof/>
              <w:sz w:val="22"/>
              <w:szCs w:val="22"/>
              <w:lang w:eastAsia="de-DE"/>
            </w:rPr>
          </w:pPr>
          <w:hyperlink w:anchor="_Toc155214501" w:history="1">
            <w:r w:rsidR="00F35306">
              <w:rPr>
                <w:rStyle w:val="Hyperlink"/>
                <w:rFonts w:ascii="Arial" w:hAnsi="Arial" w:cs="Arial"/>
                <w:noProof/>
                <w:sz w:val="22"/>
                <w:szCs w:val="22"/>
              </w:rPr>
              <w:t>4.1 Organigramm</w:t>
            </w:r>
            <w:r w:rsidR="00F35306">
              <w:rPr>
                <w:rFonts w:ascii="Arial" w:hAnsi="Arial" w:cs="Arial"/>
                <w:noProof/>
                <w:webHidden/>
                <w:sz w:val="22"/>
                <w:szCs w:val="22"/>
              </w:rPr>
              <w:tab/>
            </w:r>
            <w:r w:rsidR="00F35306">
              <w:rPr>
                <w:rFonts w:ascii="Arial" w:hAnsi="Arial" w:cs="Arial"/>
                <w:noProof/>
                <w:webHidden/>
                <w:sz w:val="22"/>
                <w:szCs w:val="22"/>
              </w:rPr>
              <w:fldChar w:fldCharType="begin"/>
            </w:r>
            <w:r w:rsidR="00F35306">
              <w:rPr>
                <w:rFonts w:ascii="Arial" w:hAnsi="Arial" w:cs="Arial"/>
                <w:noProof/>
                <w:webHidden/>
                <w:sz w:val="22"/>
                <w:szCs w:val="22"/>
              </w:rPr>
              <w:instrText xml:space="preserve"> PAGEREF _Toc155214501 \h </w:instrText>
            </w:r>
            <w:r w:rsidR="00F35306">
              <w:rPr>
                <w:rFonts w:ascii="Arial" w:hAnsi="Arial" w:cs="Arial"/>
                <w:noProof/>
                <w:webHidden/>
                <w:sz w:val="22"/>
                <w:szCs w:val="22"/>
              </w:rPr>
            </w:r>
            <w:r w:rsidR="00F35306">
              <w:rPr>
                <w:rFonts w:ascii="Arial" w:hAnsi="Arial" w:cs="Arial"/>
                <w:noProof/>
                <w:webHidden/>
                <w:sz w:val="22"/>
                <w:szCs w:val="22"/>
              </w:rPr>
              <w:fldChar w:fldCharType="separate"/>
            </w:r>
            <w:r>
              <w:rPr>
                <w:rFonts w:ascii="Arial" w:hAnsi="Arial" w:cs="Arial"/>
                <w:noProof/>
                <w:webHidden/>
                <w:sz w:val="22"/>
                <w:szCs w:val="22"/>
              </w:rPr>
              <w:t>7</w:t>
            </w:r>
            <w:r w:rsidR="00F35306">
              <w:rPr>
                <w:rFonts w:ascii="Arial" w:hAnsi="Arial" w:cs="Arial"/>
                <w:noProof/>
                <w:webHidden/>
                <w:sz w:val="22"/>
                <w:szCs w:val="22"/>
              </w:rPr>
              <w:fldChar w:fldCharType="end"/>
            </w:r>
          </w:hyperlink>
        </w:p>
        <w:p w14:paraId="2BD7F63D" w14:textId="72871297" w:rsidR="003D0D0B" w:rsidRDefault="004457E9">
          <w:pPr>
            <w:pStyle w:val="Verzeichnis1"/>
            <w:tabs>
              <w:tab w:val="right" w:leader="dot" w:pos="9059"/>
            </w:tabs>
            <w:spacing w:line="276" w:lineRule="auto"/>
            <w:rPr>
              <w:rFonts w:ascii="Arial" w:eastAsiaTheme="minorEastAsia" w:hAnsi="Arial" w:cs="Arial"/>
              <w:noProof/>
              <w:sz w:val="22"/>
              <w:szCs w:val="22"/>
              <w:lang w:eastAsia="de-DE"/>
            </w:rPr>
          </w:pPr>
          <w:hyperlink w:anchor="_Toc155214502" w:history="1">
            <w:r w:rsidR="00F35306">
              <w:rPr>
                <w:rStyle w:val="Hyperlink"/>
                <w:rFonts w:ascii="Arial" w:hAnsi="Arial" w:cs="Arial"/>
                <w:noProof/>
                <w:sz w:val="22"/>
                <w:szCs w:val="22"/>
              </w:rPr>
              <w:t>4.2. Einzugsgebiet – Aufnahmekriterien – Aufnahmealter</w:t>
            </w:r>
            <w:r w:rsidR="00F35306">
              <w:rPr>
                <w:rFonts w:ascii="Arial" w:hAnsi="Arial" w:cs="Arial"/>
                <w:noProof/>
                <w:webHidden/>
                <w:sz w:val="22"/>
                <w:szCs w:val="22"/>
              </w:rPr>
              <w:tab/>
            </w:r>
            <w:r w:rsidR="00F35306">
              <w:rPr>
                <w:rFonts w:ascii="Arial" w:hAnsi="Arial" w:cs="Arial"/>
                <w:noProof/>
                <w:webHidden/>
                <w:sz w:val="22"/>
                <w:szCs w:val="22"/>
              </w:rPr>
              <w:fldChar w:fldCharType="begin"/>
            </w:r>
            <w:r w:rsidR="00F35306">
              <w:rPr>
                <w:rFonts w:ascii="Arial" w:hAnsi="Arial" w:cs="Arial"/>
                <w:noProof/>
                <w:webHidden/>
                <w:sz w:val="22"/>
                <w:szCs w:val="22"/>
              </w:rPr>
              <w:instrText xml:space="preserve"> PAGEREF _Toc155214502 \h </w:instrText>
            </w:r>
            <w:r w:rsidR="00F35306">
              <w:rPr>
                <w:rFonts w:ascii="Arial" w:hAnsi="Arial" w:cs="Arial"/>
                <w:noProof/>
                <w:webHidden/>
                <w:sz w:val="22"/>
                <w:szCs w:val="22"/>
              </w:rPr>
            </w:r>
            <w:r w:rsidR="00F35306">
              <w:rPr>
                <w:rFonts w:ascii="Arial" w:hAnsi="Arial" w:cs="Arial"/>
                <w:noProof/>
                <w:webHidden/>
                <w:sz w:val="22"/>
                <w:szCs w:val="22"/>
              </w:rPr>
              <w:fldChar w:fldCharType="separate"/>
            </w:r>
            <w:r>
              <w:rPr>
                <w:rFonts w:ascii="Arial" w:hAnsi="Arial" w:cs="Arial"/>
                <w:noProof/>
                <w:webHidden/>
                <w:sz w:val="22"/>
                <w:szCs w:val="22"/>
              </w:rPr>
              <w:t>8</w:t>
            </w:r>
            <w:r w:rsidR="00F35306">
              <w:rPr>
                <w:rFonts w:ascii="Arial" w:hAnsi="Arial" w:cs="Arial"/>
                <w:noProof/>
                <w:webHidden/>
                <w:sz w:val="22"/>
                <w:szCs w:val="22"/>
              </w:rPr>
              <w:fldChar w:fldCharType="end"/>
            </w:r>
          </w:hyperlink>
        </w:p>
        <w:p w14:paraId="170E3CD5" w14:textId="52353C18" w:rsidR="003D0D0B" w:rsidRDefault="004457E9">
          <w:pPr>
            <w:pStyle w:val="Verzeichnis1"/>
            <w:tabs>
              <w:tab w:val="right" w:leader="dot" w:pos="9059"/>
            </w:tabs>
            <w:spacing w:line="276" w:lineRule="auto"/>
            <w:rPr>
              <w:rFonts w:ascii="Arial" w:eastAsiaTheme="minorEastAsia" w:hAnsi="Arial" w:cs="Arial"/>
              <w:noProof/>
              <w:sz w:val="22"/>
              <w:szCs w:val="22"/>
              <w:lang w:eastAsia="de-DE"/>
            </w:rPr>
          </w:pPr>
          <w:hyperlink w:anchor="_Toc155214503" w:history="1">
            <w:r w:rsidR="00F35306">
              <w:rPr>
                <w:rStyle w:val="Hyperlink"/>
                <w:rFonts w:ascii="Arial" w:hAnsi="Arial" w:cs="Arial"/>
                <w:noProof/>
                <w:sz w:val="22"/>
                <w:szCs w:val="22"/>
              </w:rPr>
              <w:t>4.3 Öffnungszeiten – Gruppenzeiten – Ferienregelung – Hausordnung</w:t>
            </w:r>
            <w:r w:rsidR="00F35306">
              <w:rPr>
                <w:rFonts w:ascii="Arial" w:hAnsi="Arial" w:cs="Arial"/>
                <w:noProof/>
                <w:webHidden/>
                <w:sz w:val="22"/>
                <w:szCs w:val="22"/>
              </w:rPr>
              <w:tab/>
            </w:r>
            <w:r w:rsidR="00F35306">
              <w:rPr>
                <w:rFonts w:ascii="Arial" w:hAnsi="Arial" w:cs="Arial"/>
                <w:noProof/>
                <w:webHidden/>
                <w:sz w:val="22"/>
                <w:szCs w:val="22"/>
              </w:rPr>
              <w:fldChar w:fldCharType="begin"/>
            </w:r>
            <w:r w:rsidR="00F35306">
              <w:rPr>
                <w:rFonts w:ascii="Arial" w:hAnsi="Arial" w:cs="Arial"/>
                <w:noProof/>
                <w:webHidden/>
                <w:sz w:val="22"/>
                <w:szCs w:val="22"/>
              </w:rPr>
              <w:instrText xml:space="preserve"> PAGEREF _Toc155214503 \h </w:instrText>
            </w:r>
            <w:r w:rsidR="00F35306">
              <w:rPr>
                <w:rFonts w:ascii="Arial" w:hAnsi="Arial" w:cs="Arial"/>
                <w:noProof/>
                <w:webHidden/>
                <w:sz w:val="22"/>
                <w:szCs w:val="22"/>
              </w:rPr>
            </w:r>
            <w:r w:rsidR="00F35306">
              <w:rPr>
                <w:rFonts w:ascii="Arial" w:hAnsi="Arial" w:cs="Arial"/>
                <w:noProof/>
                <w:webHidden/>
                <w:sz w:val="22"/>
                <w:szCs w:val="22"/>
              </w:rPr>
              <w:fldChar w:fldCharType="separate"/>
            </w:r>
            <w:r>
              <w:rPr>
                <w:rFonts w:ascii="Arial" w:hAnsi="Arial" w:cs="Arial"/>
                <w:noProof/>
                <w:webHidden/>
                <w:sz w:val="22"/>
                <w:szCs w:val="22"/>
              </w:rPr>
              <w:t>8</w:t>
            </w:r>
            <w:r w:rsidR="00F35306">
              <w:rPr>
                <w:rFonts w:ascii="Arial" w:hAnsi="Arial" w:cs="Arial"/>
                <w:noProof/>
                <w:webHidden/>
                <w:sz w:val="22"/>
                <w:szCs w:val="22"/>
              </w:rPr>
              <w:fldChar w:fldCharType="end"/>
            </w:r>
          </w:hyperlink>
        </w:p>
        <w:p w14:paraId="18407379" w14:textId="7E6D6220" w:rsidR="003D0D0B" w:rsidRDefault="004457E9">
          <w:pPr>
            <w:pStyle w:val="Verzeichnis3"/>
            <w:tabs>
              <w:tab w:val="right" w:leader="dot" w:pos="9059"/>
            </w:tabs>
            <w:spacing w:line="276" w:lineRule="auto"/>
            <w:rPr>
              <w:rFonts w:ascii="Arial" w:eastAsiaTheme="minorEastAsia" w:hAnsi="Arial" w:cs="Arial"/>
              <w:noProof/>
              <w:sz w:val="22"/>
              <w:szCs w:val="22"/>
              <w:lang w:eastAsia="de-DE"/>
            </w:rPr>
          </w:pPr>
          <w:hyperlink w:anchor="_Toc155214504" w:history="1">
            <w:r w:rsidR="00F35306">
              <w:rPr>
                <w:rStyle w:val="Hyperlink"/>
                <w:rFonts w:ascii="Arial" w:hAnsi="Arial" w:cs="Arial"/>
                <w:noProof/>
                <w:sz w:val="22"/>
                <w:szCs w:val="22"/>
              </w:rPr>
              <w:t>5. Ziele der pädagogischen Arbeit (laut BEP)</w:t>
            </w:r>
            <w:r w:rsidR="00F35306">
              <w:rPr>
                <w:rFonts w:ascii="Arial" w:hAnsi="Arial" w:cs="Arial"/>
                <w:noProof/>
                <w:webHidden/>
                <w:sz w:val="22"/>
                <w:szCs w:val="22"/>
              </w:rPr>
              <w:tab/>
            </w:r>
            <w:r w:rsidR="00F35306">
              <w:rPr>
                <w:rFonts w:ascii="Arial" w:hAnsi="Arial" w:cs="Arial"/>
                <w:noProof/>
                <w:webHidden/>
                <w:sz w:val="22"/>
                <w:szCs w:val="22"/>
              </w:rPr>
              <w:fldChar w:fldCharType="begin"/>
            </w:r>
            <w:r w:rsidR="00F35306">
              <w:rPr>
                <w:rFonts w:ascii="Arial" w:hAnsi="Arial" w:cs="Arial"/>
                <w:noProof/>
                <w:webHidden/>
                <w:sz w:val="22"/>
                <w:szCs w:val="22"/>
              </w:rPr>
              <w:instrText xml:space="preserve"> PAGEREF _Toc155214504 \h </w:instrText>
            </w:r>
            <w:r w:rsidR="00F35306">
              <w:rPr>
                <w:rFonts w:ascii="Arial" w:hAnsi="Arial" w:cs="Arial"/>
                <w:noProof/>
                <w:webHidden/>
                <w:sz w:val="22"/>
                <w:szCs w:val="22"/>
              </w:rPr>
            </w:r>
            <w:r w:rsidR="00F35306">
              <w:rPr>
                <w:rFonts w:ascii="Arial" w:hAnsi="Arial" w:cs="Arial"/>
                <w:noProof/>
                <w:webHidden/>
                <w:sz w:val="22"/>
                <w:szCs w:val="22"/>
              </w:rPr>
              <w:fldChar w:fldCharType="separate"/>
            </w:r>
            <w:r>
              <w:rPr>
                <w:rFonts w:ascii="Arial" w:hAnsi="Arial" w:cs="Arial"/>
                <w:noProof/>
                <w:webHidden/>
                <w:sz w:val="22"/>
                <w:szCs w:val="22"/>
              </w:rPr>
              <w:t>9</w:t>
            </w:r>
            <w:r w:rsidR="00F35306">
              <w:rPr>
                <w:rFonts w:ascii="Arial" w:hAnsi="Arial" w:cs="Arial"/>
                <w:noProof/>
                <w:webHidden/>
                <w:sz w:val="22"/>
                <w:szCs w:val="22"/>
              </w:rPr>
              <w:fldChar w:fldCharType="end"/>
            </w:r>
          </w:hyperlink>
        </w:p>
        <w:p w14:paraId="7B9AB65B" w14:textId="3882A1DE" w:rsidR="003D0D0B" w:rsidRDefault="004457E9">
          <w:pPr>
            <w:pStyle w:val="Verzeichnis1"/>
            <w:tabs>
              <w:tab w:val="right" w:leader="dot" w:pos="9059"/>
            </w:tabs>
            <w:spacing w:line="276" w:lineRule="auto"/>
            <w:rPr>
              <w:rFonts w:ascii="Arial" w:eastAsiaTheme="minorEastAsia" w:hAnsi="Arial" w:cs="Arial"/>
              <w:noProof/>
              <w:sz w:val="22"/>
              <w:szCs w:val="22"/>
              <w:lang w:eastAsia="de-DE"/>
            </w:rPr>
          </w:pPr>
          <w:hyperlink w:anchor="_Toc155214505" w:history="1">
            <w:r w:rsidR="00F35306">
              <w:rPr>
                <w:rStyle w:val="Hyperlink"/>
                <w:rFonts w:ascii="Arial" w:hAnsi="Arial" w:cs="Arial"/>
                <w:noProof/>
                <w:sz w:val="22"/>
                <w:szCs w:val="22"/>
              </w:rPr>
              <w:t>5.1 Ethische und religiöse Bildung und Erziehung</w:t>
            </w:r>
            <w:r w:rsidR="00F35306">
              <w:rPr>
                <w:rFonts w:ascii="Arial" w:hAnsi="Arial" w:cs="Arial"/>
                <w:noProof/>
                <w:webHidden/>
                <w:sz w:val="22"/>
                <w:szCs w:val="22"/>
              </w:rPr>
              <w:tab/>
            </w:r>
            <w:r w:rsidR="00F35306">
              <w:rPr>
                <w:rFonts w:ascii="Arial" w:hAnsi="Arial" w:cs="Arial"/>
                <w:noProof/>
                <w:webHidden/>
                <w:sz w:val="22"/>
                <w:szCs w:val="22"/>
              </w:rPr>
              <w:fldChar w:fldCharType="begin"/>
            </w:r>
            <w:r w:rsidR="00F35306">
              <w:rPr>
                <w:rFonts w:ascii="Arial" w:hAnsi="Arial" w:cs="Arial"/>
                <w:noProof/>
                <w:webHidden/>
                <w:sz w:val="22"/>
                <w:szCs w:val="22"/>
              </w:rPr>
              <w:instrText xml:space="preserve"> PAGEREF _Toc155214505 \h </w:instrText>
            </w:r>
            <w:r w:rsidR="00F35306">
              <w:rPr>
                <w:rFonts w:ascii="Arial" w:hAnsi="Arial" w:cs="Arial"/>
                <w:noProof/>
                <w:webHidden/>
                <w:sz w:val="22"/>
                <w:szCs w:val="22"/>
              </w:rPr>
            </w:r>
            <w:r w:rsidR="00F35306">
              <w:rPr>
                <w:rFonts w:ascii="Arial" w:hAnsi="Arial" w:cs="Arial"/>
                <w:noProof/>
                <w:webHidden/>
                <w:sz w:val="22"/>
                <w:szCs w:val="22"/>
              </w:rPr>
              <w:fldChar w:fldCharType="separate"/>
            </w:r>
            <w:r>
              <w:rPr>
                <w:rFonts w:ascii="Arial" w:hAnsi="Arial" w:cs="Arial"/>
                <w:noProof/>
                <w:webHidden/>
                <w:sz w:val="22"/>
                <w:szCs w:val="22"/>
              </w:rPr>
              <w:t>9</w:t>
            </w:r>
            <w:r w:rsidR="00F35306">
              <w:rPr>
                <w:rFonts w:ascii="Arial" w:hAnsi="Arial" w:cs="Arial"/>
                <w:noProof/>
                <w:webHidden/>
                <w:sz w:val="22"/>
                <w:szCs w:val="22"/>
              </w:rPr>
              <w:fldChar w:fldCharType="end"/>
            </w:r>
          </w:hyperlink>
        </w:p>
        <w:p w14:paraId="7952B33F" w14:textId="42A4F1DE" w:rsidR="003D0D0B" w:rsidRDefault="004457E9">
          <w:pPr>
            <w:pStyle w:val="Verzeichnis1"/>
            <w:tabs>
              <w:tab w:val="right" w:leader="dot" w:pos="9059"/>
            </w:tabs>
            <w:spacing w:line="276" w:lineRule="auto"/>
            <w:rPr>
              <w:rFonts w:ascii="Arial" w:eastAsiaTheme="minorEastAsia" w:hAnsi="Arial" w:cs="Arial"/>
              <w:noProof/>
              <w:sz w:val="22"/>
              <w:szCs w:val="22"/>
              <w:lang w:eastAsia="de-DE"/>
            </w:rPr>
          </w:pPr>
          <w:hyperlink w:anchor="_Toc155214506" w:history="1">
            <w:r w:rsidR="00F35306">
              <w:rPr>
                <w:rStyle w:val="Hyperlink"/>
                <w:rFonts w:ascii="Arial" w:hAnsi="Arial" w:cs="Arial"/>
                <w:noProof/>
                <w:sz w:val="22"/>
                <w:szCs w:val="22"/>
              </w:rPr>
              <w:t>5.2 Sprachliche Bildung und Erziehung</w:t>
            </w:r>
            <w:r w:rsidR="00F35306">
              <w:rPr>
                <w:rFonts w:ascii="Arial" w:hAnsi="Arial" w:cs="Arial"/>
                <w:noProof/>
                <w:webHidden/>
                <w:sz w:val="22"/>
                <w:szCs w:val="22"/>
              </w:rPr>
              <w:tab/>
            </w:r>
            <w:r w:rsidR="00F35306">
              <w:rPr>
                <w:rFonts w:ascii="Arial" w:hAnsi="Arial" w:cs="Arial"/>
                <w:noProof/>
                <w:webHidden/>
                <w:sz w:val="22"/>
                <w:szCs w:val="22"/>
              </w:rPr>
              <w:fldChar w:fldCharType="begin"/>
            </w:r>
            <w:r w:rsidR="00F35306">
              <w:rPr>
                <w:rFonts w:ascii="Arial" w:hAnsi="Arial" w:cs="Arial"/>
                <w:noProof/>
                <w:webHidden/>
                <w:sz w:val="22"/>
                <w:szCs w:val="22"/>
              </w:rPr>
              <w:instrText xml:space="preserve"> PAGEREF _Toc155214506 \h </w:instrText>
            </w:r>
            <w:r w:rsidR="00F35306">
              <w:rPr>
                <w:rFonts w:ascii="Arial" w:hAnsi="Arial" w:cs="Arial"/>
                <w:noProof/>
                <w:webHidden/>
                <w:sz w:val="22"/>
                <w:szCs w:val="22"/>
              </w:rPr>
            </w:r>
            <w:r w:rsidR="00F35306">
              <w:rPr>
                <w:rFonts w:ascii="Arial" w:hAnsi="Arial" w:cs="Arial"/>
                <w:noProof/>
                <w:webHidden/>
                <w:sz w:val="22"/>
                <w:szCs w:val="22"/>
              </w:rPr>
              <w:fldChar w:fldCharType="separate"/>
            </w:r>
            <w:r>
              <w:rPr>
                <w:rFonts w:ascii="Arial" w:hAnsi="Arial" w:cs="Arial"/>
                <w:noProof/>
                <w:webHidden/>
                <w:sz w:val="22"/>
                <w:szCs w:val="22"/>
              </w:rPr>
              <w:t>9</w:t>
            </w:r>
            <w:r w:rsidR="00F35306">
              <w:rPr>
                <w:rFonts w:ascii="Arial" w:hAnsi="Arial" w:cs="Arial"/>
                <w:noProof/>
                <w:webHidden/>
                <w:sz w:val="22"/>
                <w:szCs w:val="22"/>
              </w:rPr>
              <w:fldChar w:fldCharType="end"/>
            </w:r>
          </w:hyperlink>
        </w:p>
        <w:p w14:paraId="74B37131" w14:textId="38E5AD10" w:rsidR="003D0D0B" w:rsidRDefault="004457E9">
          <w:pPr>
            <w:pStyle w:val="Verzeichnis1"/>
            <w:tabs>
              <w:tab w:val="right" w:leader="dot" w:pos="9059"/>
            </w:tabs>
            <w:spacing w:line="276" w:lineRule="auto"/>
            <w:rPr>
              <w:rFonts w:ascii="Arial" w:eastAsiaTheme="minorEastAsia" w:hAnsi="Arial" w:cs="Arial"/>
              <w:noProof/>
              <w:sz w:val="22"/>
              <w:szCs w:val="22"/>
              <w:lang w:eastAsia="de-DE"/>
            </w:rPr>
          </w:pPr>
          <w:hyperlink w:anchor="_Toc155214507" w:history="1">
            <w:r w:rsidR="00F35306">
              <w:rPr>
                <w:rStyle w:val="Hyperlink"/>
                <w:rFonts w:ascii="Arial" w:hAnsi="Arial" w:cs="Arial"/>
                <w:noProof/>
                <w:sz w:val="22"/>
                <w:szCs w:val="22"/>
              </w:rPr>
              <w:t>5.3 Mathematische Bildung</w:t>
            </w:r>
            <w:r w:rsidR="00F35306">
              <w:rPr>
                <w:rFonts w:ascii="Arial" w:hAnsi="Arial" w:cs="Arial"/>
                <w:noProof/>
                <w:webHidden/>
                <w:sz w:val="22"/>
                <w:szCs w:val="22"/>
              </w:rPr>
              <w:tab/>
            </w:r>
            <w:r w:rsidR="00F35306">
              <w:rPr>
                <w:rFonts w:ascii="Arial" w:hAnsi="Arial" w:cs="Arial"/>
                <w:noProof/>
                <w:webHidden/>
                <w:sz w:val="22"/>
                <w:szCs w:val="22"/>
              </w:rPr>
              <w:fldChar w:fldCharType="begin"/>
            </w:r>
            <w:r w:rsidR="00F35306">
              <w:rPr>
                <w:rFonts w:ascii="Arial" w:hAnsi="Arial" w:cs="Arial"/>
                <w:noProof/>
                <w:webHidden/>
                <w:sz w:val="22"/>
                <w:szCs w:val="22"/>
              </w:rPr>
              <w:instrText xml:space="preserve"> PAGEREF _Toc155214507 \h </w:instrText>
            </w:r>
            <w:r w:rsidR="00F35306">
              <w:rPr>
                <w:rFonts w:ascii="Arial" w:hAnsi="Arial" w:cs="Arial"/>
                <w:noProof/>
                <w:webHidden/>
                <w:sz w:val="22"/>
                <w:szCs w:val="22"/>
              </w:rPr>
            </w:r>
            <w:r w:rsidR="00F35306">
              <w:rPr>
                <w:rFonts w:ascii="Arial" w:hAnsi="Arial" w:cs="Arial"/>
                <w:noProof/>
                <w:webHidden/>
                <w:sz w:val="22"/>
                <w:szCs w:val="22"/>
              </w:rPr>
              <w:fldChar w:fldCharType="separate"/>
            </w:r>
            <w:r>
              <w:rPr>
                <w:rFonts w:ascii="Arial" w:hAnsi="Arial" w:cs="Arial"/>
                <w:noProof/>
                <w:webHidden/>
                <w:sz w:val="22"/>
                <w:szCs w:val="22"/>
              </w:rPr>
              <w:t>9</w:t>
            </w:r>
            <w:r w:rsidR="00F35306">
              <w:rPr>
                <w:rFonts w:ascii="Arial" w:hAnsi="Arial" w:cs="Arial"/>
                <w:noProof/>
                <w:webHidden/>
                <w:sz w:val="22"/>
                <w:szCs w:val="22"/>
              </w:rPr>
              <w:fldChar w:fldCharType="end"/>
            </w:r>
          </w:hyperlink>
        </w:p>
        <w:p w14:paraId="230A6801" w14:textId="7F885955" w:rsidR="003D0D0B" w:rsidRDefault="004457E9">
          <w:pPr>
            <w:pStyle w:val="Verzeichnis1"/>
            <w:tabs>
              <w:tab w:val="right" w:leader="dot" w:pos="9059"/>
            </w:tabs>
            <w:spacing w:line="276" w:lineRule="auto"/>
            <w:rPr>
              <w:rFonts w:ascii="Arial" w:eastAsiaTheme="minorEastAsia" w:hAnsi="Arial" w:cs="Arial"/>
              <w:noProof/>
              <w:sz w:val="22"/>
              <w:szCs w:val="22"/>
              <w:lang w:eastAsia="de-DE"/>
            </w:rPr>
          </w:pPr>
          <w:hyperlink w:anchor="_Toc155214508" w:history="1">
            <w:r w:rsidR="00F35306">
              <w:rPr>
                <w:rStyle w:val="Hyperlink"/>
                <w:rFonts w:ascii="Arial" w:hAnsi="Arial" w:cs="Arial"/>
                <w:noProof/>
                <w:sz w:val="22"/>
                <w:szCs w:val="22"/>
              </w:rPr>
              <w:t>5.4 Naturwissenschaftliche und technische Bildung</w:t>
            </w:r>
            <w:r w:rsidR="00F35306">
              <w:rPr>
                <w:rFonts w:ascii="Arial" w:hAnsi="Arial" w:cs="Arial"/>
                <w:noProof/>
                <w:webHidden/>
                <w:sz w:val="22"/>
                <w:szCs w:val="22"/>
              </w:rPr>
              <w:tab/>
            </w:r>
            <w:r w:rsidR="00F35306">
              <w:rPr>
                <w:rFonts w:ascii="Arial" w:hAnsi="Arial" w:cs="Arial"/>
                <w:noProof/>
                <w:webHidden/>
                <w:sz w:val="22"/>
                <w:szCs w:val="22"/>
              </w:rPr>
              <w:fldChar w:fldCharType="begin"/>
            </w:r>
            <w:r w:rsidR="00F35306">
              <w:rPr>
                <w:rFonts w:ascii="Arial" w:hAnsi="Arial" w:cs="Arial"/>
                <w:noProof/>
                <w:webHidden/>
                <w:sz w:val="22"/>
                <w:szCs w:val="22"/>
              </w:rPr>
              <w:instrText xml:space="preserve"> PAGEREF _Toc155214508 \h </w:instrText>
            </w:r>
            <w:r w:rsidR="00F35306">
              <w:rPr>
                <w:rFonts w:ascii="Arial" w:hAnsi="Arial" w:cs="Arial"/>
                <w:noProof/>
                <w:webHidden/>
                <w:sz w:val="22"/>
                <w:szCs w:val="22"/>
              </w:rPr>
            </w:r>
            <w:r w:rsidR="00F35306">
              <w:rPr>
                <w:rFonts w:ascii="Arial" w:hAnsi="Arial" w:cs="Arial"/>
                <w:noProof/>
                <w:webHidden/>
                <w:sz w:val="22"/>
                <w:szCs w:val="22"/>
              </w:rPr>
              <w:fldChar w:fldCharType="separate"/>
            </w:r>
            <w:r>
              <w:rPr>
                <w:rFonts w:ascii="Arial" w:hAnsi="Arial" w:cs="Arial"/>
                <w:noProof/>
                <w:webHidden/>
                <w:sz w:val="22"/>
                <w:szCs w:val="22"/>
              </w:rPr>
              <w:t>9</w:t>
            </w:r>
            <w:r w:rsidR="00F35306">
              <w:rPr>
                <w:rFonts w:ascii="Arial" w:hAnsi="Arial" w:cs="Arial"/>
                <w:noProof/>
                <w:webHidden/>
                <w:sz w:val="22"/>
                <w:szCs w:val="22"/>
              </w:rPr>
              <w:fldChar w:fldCharType="end"/>
            </w:r>
          </w:hyperlink>
        </w:p>
        <w:p w14:paraId="6144A3EF" w14:textId="7876DE95" w:rsidR="003D0D0B" w:rsidRDefault="004457E9">
          <w:pPr>
            <w:pStyle w:val="Verzeichnis1"/>
            <w:tabs>
              <w:tab w:val="right" w:leader="dot" w:pos="9059"/>
            </w:tabs>
            <w:spacing w:line="276" w:lineRule="auto"/>
            <w:rPr>
              <w:rFonts w:ascii="Arial" w:eastAsiaTheme="minorEastAsia" w:hAnsi="Arial" w:cs="Arial"/>
              <w:noProof/>
              <w:sz w:val="22"/>
              <w:szCs w:val="22"/>
              <w:lang w:eastAsia="de-DE"/>
            </w:rPr>
          </w:pPr>
          <w:hyperlink w:anchor="_Toc155214509" w:history="1">
            <w:r w:rsidR="00F35306">
              <w:rPr>
                <w:rStyle w:val="Hyperlink"/>
                <w:rFonts w:ascii="Arial" w:hAnsi="Arial" w:cs="Arial"/>
                <w:noProof/>
                <w:sz w:val="22"/>
                <w:szCs w:val="22"/>
              </w:rPr>
              <w:t>5.5 Umweltbildung und Umweltförderung</w:t>
            </w:r>
            <w:r w:rsidR="00F35306">
              <w:rPr>
                <w:rFonts w:ascii="Arial" w:hAnsi="Arial" w:cs="Arial"/>
                <w:noProof/>
                <w:webHidden/>
                <w:sz w:val="22"/>
                <w:szCs w:val="22"/>
              </w:rPr>
              <w:tab/>
            </w:r>
            <w:r w:rsidR="00F35306">
              <w:rPr>
                <w:rFonts w:ascii="Arial" w:hAnsi="Arial" w:cs="Arial"/>
                <w:noProof/>
                <w:webHidden/>
                <w:sz w:val="22"/>
                <w:szCs w:val="22"/>
              </w:rPr>
              <w:fldChar w:fldCharType="begin"/>
            </w:r>
            <w:r w:rsidR="00F35306">
              <w:rPr>
                <w:rFonts w:ascii="Arial" w:hAnsi="Arial" w:cs="Arial"/>
                <w:noProof/>
                <w:webHidden/>
                <w:sz w:val="22"/>
                <w:szCs w:val="22"/>
              </w:rPr>
              <w:instrText xml:space="preserve"> PAGEREF _Toc155214509 \h </w:instrText>
            </w:r>
            <w:r w:rsidR="00F35306">
              <w:rPr>
                <w:rFonts w:ascii="Arial" w:hAnsi="Arial" w:cs="Arial"/>
                <w:noProof/>
                <w:webHidden/>
                <w:sz w:val="22"/>
                <w:szCs w:val="22"/>
              </w:rPr>
            </w:r>
            <w:r w:rsidR="00F35306">
              <w:rPr>
                <w:rFonts w:ascii="Arial" w:hAnsi="Arial" w:cs="Arial"/>
                <w:noProof/>
                <w:webHidden/>
                <w:sz w:val="22"/>
                <w:szCs w:val="22"/>
              </w:rPr>
              <w:fldChar w:fldCharType="separate"/>
            </w:r>
            <w:r>
              <w:rPr>
                <w:rFonts w:ascii="Arial" w:hAnsi="Arial" w:cs="Arial"/>
                <w:noProof/>
                <w:webHidden/>
                <w:sz w:val="22"/>
                <w:szCs w:val="22"/>
              </w:rPr>
              <w:t>10</w:t>
            </w:r>
            <w:r w:rsidR="00F35306">
              <w:rPr>
                <w:rFonts w:ascii="Arial" w:hAnsi="Arial" w:cs="Arial"/>
                <w:noProof/>
                <w:webHidden/>
                <w:sz w:val="22"/>
                <w:szCs w:val="22"/>
              </w:rPr>
              <w:fldChar w:fldCharType="end"/>
            </w:r>
          </w:hyperlink>
        </w:p>
        <w:p w14:paraId="21520329" w14:textId="2D17926B" w:rsidR="003D0D0B" w:rsidRDefault="004457E9">
          <w:pPr>
            <w:pStyle w:val="Verzeichnis1"/>
            <w:tabs>
              <w:tab w:val="right" w:leader="dot" w:pos="9059"/>
            </w:tabs>
            <w:spacing w:line="276" w:lineRule="auto"/>
            <w:rPr>
              <w:rFonts w:ascii="Arial" w:eastAsiaTheme="minorEastAsia" w:hAnsi="Arial" w:cs="Arial"/>
              <w:noProof/>
              <w:sz w:val="22"/>
              <w:szCs w:val="22"/>
              <w:lang w:eastAsia="de-DE"/>
            </w:rPr>
          </w:pPr>
          <w:hyperlink w:anchor="_Toc155214510" w:history="1">
            <w:r w:rsidR="00F35306">
              <w:rPr>
                <w:rStyle w:val="Hyperlink"/>
                <w:rFonts w:ascii="Arial" w:hAnsi="Arial" w:cs="Arial"/>
                <w:noProof/>
                <w:sz w:val="22"/>
                <w:szCs w:val="22"/>
              </w:rPr>
              <w:t>5.6 Medienbildung</w:t>
            </w:r>
            <w:r w:rsidR="00F35306">
              <w:rPr>
                <w:rFonts w:ascii="Arial" w:hAnsi="Arial" w:cs="Arial"/>
                <w:noProof/>
                <w:webHidden/>
                <w:sz w:val="22"/>
                <w:szCs w:val="22"/>
              </w:rPr>
              <w:tab/>
            </w:r>
            <w:r w:rsidR="00F35306">
              <w:rPr>
                <w:rFonts w:ascii="Arial" w:hAnsi="Arial" w:cs="Arial"/>
                <w:noProof/>
                <w:webHidden/>
                <w:sz w:val="22"/>
                <w:szCs w:val="22"/>
              </w:rPr>
              <w:fldChar w:fldCharType="begin"/>
            </w:r>
            <w:r w:rsidR="00F35306">
              <w:rPr>
                <w:rFonts w:ascii="Arial" w:hAnsi="Arial" w:cs="Arial"/>
                <w:noProof/>
                <w:webHidden/>
                <w:sz w:val="22"/>
                <w:szCs w:val="22"/>
              </w:rPr>
              <w:instrText xml:space="preserve"> PAGEREF _Toc155214510 \h </w:instrText>
            </w:r>
            <w:r w:rsidR="00F35306">
              <w:rPr>
                <w:rFonts w:ascii="Arial" w:hAnsi="Arial" w:cs="Arial"/>
                <w:noProof/>
                <w:webHidden/>
                <w:sz w:val="22"/>
                <w:szCs w:val="22"/>
              </w:rPr>
            </w:r>
            <w:r w:rsidR="00F35306">
              <w:rPr>
                <w:rFonts w:ascii="Arial" w:hAnsi="Arial" w:cs="Arial"/>
                <w:noProof/>
                <w:webHidden/>
                <w:sz w:val="22"/>
                <w:szCs w:val="22"/>
              </w:rPr>
              <w:fldChar w:fldCharType="separate"/>
            </w:r>
            <w:r>
              <w:rPr>
                <w:rFonts w:ascii="Arial" w:hAnsi="Arial" w:cs="Arial"/>
                <w:noProof/>
                <w:webHidden/>
                <w:sz w:val="22"/>
                <w:szCs w:val="22"/>
              </w:rPr>
              <w:t>10</w:t>
            </w:r>
            <w:r w:rsidR="00F35306">
              <w:rPr>
                <w:rFonts w:ascii="Arial" w:hAnsi="Arial" w:cs="Arial"/>
                <w:noProof/>
                <w:webHidden/>
                <w:sz w:val="22"/>
                <w:szCs w:val="22"/>
              </w:rPr>
              <w:fldChar w:fldCharType="end"/>
            </w:r>
          </w:hyperlink>
        </w:p>
        <w:p w14:paraId="624FEE9F" w14:textId="7AE28643" w:rsidR="003D0D0B" w:rsidRDefault="004457E9">
          <w:pPr>
            <w:pStyle w:val="Verzeichnis1"/>
            <w:tabs>
              <w:tab w:val="right" w:leader="dot" w:pos="9059"/>
            </w:tabs>
            <w:spacing w:line="276" w:lineRule="auto"/>
            <w:rPr>
              <w:rFonts w:ascii="Arial" w:eastAsiaTheme="minorEastAsia" w:hAnsi="Arial" w:cs="Arial"/>
              <w:noProof/>
              <w:sz w:val="22"/>
              <w:szCs w:val="22"/>
              <w:lang w:eastAsia="de-DE"/>
            </w:rPr>
          </w:pPr>
          <w:hyperlink w:anchor="_Toc155214511" w:history="1">
            <w:r w:rsidR="00F35306">
              <w:rPr>
                <w:rStyle w:val="Hyperlink"/>
                <w:rFonts w:ascii="Arial" w:hAnsi="Arial" w:cs="Arial"/>
                <w:noProof/>
                <w:sz w:val="22"/>
                <w:szCs w:val="22"/>
              </w:rPr>
              <w:t>5.7 Ästhetische, bildnerische, kulturelle Bildung</w:t>
            </w:r>
            <w:r w:rsidR="00F35306">
              <w:rPr>
                <w:rFonts w:ascii="Arial" w:hAnsi="Arial" w:cs="Arial"/>
                <w:noProof/>
                <w:webHidden/>
                <w:sz w:val="22"/>
                <w:szCs w:val="22"/>
              </w:rPr>
              <w:tab/>
            </w:r>
            <w:r w:rsidR="00F35306">
              <w:rPr>
                <w:rFonts w:ascii="Arial" w:hAnsi="Arial" w:cs="Arial"/>
                <w:noProof/>
                <w:webHidden/>
                <w:sz w:val="22"/>
                <w:szCs w:val="22"/>
              </w:rPr>
              <w:fldChar w:fldCharType="begin"/>
            </w:r>
            <w:r w:rsidR="00F35306">
              <w:rPr>
                <w:rFonts w:ascii="Arial" w:hAnsi="Arial" w:cs="Arial"/>
                <w:noProof/>
                <w:webHidden/>
                <w:sz w:val="22"/>
                <w:szCs w:val="22"/>
              </w:rPr>
              <w:instrText xml:space="preserve"> PAGEREF _Toc155214511 \h </w:instrText>
            </w:r>
            <w:r w:rsidR="00F35306">
              <w:rPr>
                <w:rFonts w:ascii="Arial" w:hAnsi="Arial" w:cs="Arial"/>
                <w:noProof/>
                <w:webHidden/>
                <w:sz w:val="22"/>
                <w:szCs w:val="22"/>
              </w:rPr>
            </w:r>
            <w:r w:rsidR="00F35306">
              <w:rPr>
                <w:rFonts w:ascii="Arial" w:hAnsi="Arial" w:cs="Arial"/>
                <w:noProof/>
                <w:webHidden/>
                <w:sz w:val="22"/>
                <w:szCs w:val="22"/>
              </w:rPr>
              <w:fldChar w:fldCharType="separate"/>
            </w:r>
            <w:r>
              <w:rPr>
                <w:rFonts w:ascii="Arial" w:hAnsi="Arial" w:cs="Arial"/>
                <w:noProof/>
                <w:webHidden/>
                <w:sz w:val="22"/>
                <w:szCs w:val="22"/>
              </w:rPr>
              <w:t>10</w:t>
            </w:r>
            <w:r w:rsidR="00F35306">
              <w:rPr>
                <w:rFonts w:ascii="Arial" w:hAnsi="Arial" w:cs="Arial"/>
                <w:noProof/>
                <w:webHidden/>
                <w:sz w:val="22"/>
                <w:szCs w:val="22"/>
              </w:rPr>
              <w:fldChar w:fldCharType="end"/>
            </w:r>
          </w:hyperlink>
        </w:p>
        <w:p w14:paraId="2F82227A" w14:textId="10B9FEC3" w:rsidR="003D0D0B" w:rsidRDefault="004457E9">
          <w:pPr>
            <w:pStyle w:val="Verzeichnis1"/>
            <w:tabs>
              <w:tab w:val="right" w:leader="dot" w:pos="9059"/>
            </w:tabs>
            <w:spacing w:line="276" w:lineRule="auto"/>
            <w:rPr>
              <w:rFonts w:ascii="Arial" w:eastAsiaTheme="minorEastAsia" w:hAnsi="Arial" w:cs="Arial"/>
              <w:noProof/>
              <w:sz w:val="22"/>
              <w:szCs w:val="22"/>
              <w:lang w:eastAsia="de-DE"/>
            </w:rPr>
          </w:pPr>
          <w:hyperlink w:anchor="_Toc155214512" w:history="1">
            <w:r w:rsidR="00F35306">
              <w:rPr>
                <w:rStyle w:val="Hyperlink"/>
                <w:rFonts w:ascii="Arial" w:hAnsi="Arial" w:cs="Arial"/>
                <w:noProof/>
                <w:sz w:val="22"/>
                <w:szCs w:val="22"/>
              </w:rPr>
              <w:t>5.8 Musikalische Bildung</w:t>
            </w:r>
            <w:r w:rsidR="00F35306">
              <w:rPr>
                <w:rFonts w:ascii="Arial" w:hAnsi="Arial" w:cs="Arial"/>
                <w:noProof/>
                <w:webHidden/>
                <w:sz w:val="22"/>
                <w:szCs w:val="22"/>
              </w:rPr>
              <w:tab/>
            </w:r>
            <w:r w:rsidR="00F35306">
              <w:rPr>
                <w:rFonts w:ascii="Arial" w:hAnsi="Arial" w:cs="Arial"/>
                <w:noProof/>
                <w:webHidden/>
                <w:sz w:val="22"/>
                <w:szCs w:val="22"/>
              </w:rPr>
              <w:fldChar w:fldCharType="begin"/>
            </w:r>
            <w:r w:rsidR="00F35306">
              <w:rPr>
                <w:rFonts w:ascii="Arial" w:hAnsi="Arial" w:cs="Arial"/>
                <w:noProof/>
                <w:webHidden/>
                <w:sz w:val="22"/>
                <w:szCs w:val="22"/>
              </w:rPr>
              <w:instrText xml:space="preserve"> PAGEREF _Toc155214512 \h </w:instrText>
            </w:r>
            <w:r w:rsidR="00F35306">
              <w:rPr>
                <w:rFonts w:ascii="Arial" w:hAnsi="Arial" w:cs="Arial"/>
                <w:noProof/>
                <w:webHidden/>
                <w:sz w:val="22"/>
                <w:szCs w:val="22"/>
              </w:rPr>
            </w:r>
            <w:r w:rsidR="00F35306">
              <w:rPr>
                <w:rFonts w:ascii="Arial" w:hAnsi="Arial" w:cs="Arial"/>
                <w:noProof/>
                <w:webHidden/>
                <w:sz w:val="22"/>
                <w:szCs w:val="22"/>
              </w:rPr>
              <w:fldChar w:fldCharType="separate"/>
            </w:r>
            <w:r>
              <w:rPr>
                <w:rFonts w:ascii="Arial" w:hAnsi="Arial" w:cs="Arial"/>
                <w:noProof/>
                <w:webHidden/>
                <w:sz w:val="22"/>
                <w:szCs w:val="22"/>
              </w:rPr>
              <w:t>10</w:t>
            </w:r>
            <w:r w:rsidR="00F35306">
              <w:rPr>
                <w:rFonts w:ascii="Arial" w:hAnsi="Arial" w:cs="Arial"/>
                <w:noProof/>
                <w:webHidden/>
                <w:sz w:val="22"/>
                <w:szCs w:val="22"/>
              </w:rPr>
              <w:fldChar w:fldCharType="end"/>
            </w:r>
          </w:hyperlink>
        </w:p>
        <w:p w14:paraId="2E717E8F" w14:textId="2A5C9765" w:rsidR="003D0D0B" w:rsidRDefault="004457E9">
          <w:pPr>
            <w:pStyle w:val="Verzeichnis1"/>
            <w:tabs>
              <w:tab w:val="right" w:leader="dot" w:pos="9059"/>
            </w:tabs>
            <w:spacing w:line="276" w:lineRule="auto"/>
            <w:rPr>
              <w:rFonts w:ascii="Arial" w:eastAsiaTheme="minorEastAsia" w:hAnsi="Arial" w:cs="Arial"/>
              <w:noProof/>
              <w:sz w:val="22"/>
              <w:szCs w:val="22"/>
              <w:lang w:eastAsia="de-DE"/>
            </w:rPr>
          </w:pPr>
          <w:hyperlink w:anchor="_Toc155214513" w:history="1">
            <w:r w:rsidR="00F35306">
              <w:rPr>
                <w:rStyle w:val="Hyperlink"/>
                <w:rFonts w:ascii="Arial" w:hAnsi="Arial" w:cs="Arial"/>
                <w:noProof/>
                <w:sz w:val="22"/>
                <w:szCs w:val="22"/>
              </w:rPr>
              <w:t>5.9 Bewegungsbildung und Bewegungsförderung, Sport</w:t>
            </w:r>
            <w:r w:rsidR="00F35306">
              <w:rPr>
                <w:rFonts w:ascii="Arial" w:hAnsi="Arial" w:cs="Arial"/>
                <w:noProof/>
                <w:webHidden/>
                <w:sz w:val="22"/>
                <w:szCs w:val="22"/>
              </w:rPr>
              <w:tab/>
            </w:r>
            <w:r w:rsidR="00F35306">
              <w:rPr>
                <w:rFonts w:ascii="Arial" w:hAnsi="Arial" w:cs="Arial"/>
                <w:noProof/>
                <w:webHidden/>
                <w:sz w:val="22"/>
                <w:szCs w:val="22"/>
              </w:rPr>
              <w:fldChar w:fldCharType="begin"/>
            </w:r>
            <w:r w:rsidR="00F35306">
              <w:rPr>
                <w:rFonts w:ascii="Arial" w:hAnsi="Arial" w:cs="Arial"/>
                <w:noProof/>
                <w:webHidden/>
                <w:sz w:val="22"/>
                <w:szCs w:val="22"/>
              </w:rPr>
              <w:instrText xml:space="preserve"> PAGEREF _Toc155214513 \h </w:instrText>
            </w:r>
            <w:r w:rsidR="00F35306">
              <w:rPr>
                <w:rFonts w:ascii="Arial" w:hAnsi="Arial" w:cs="Arial"/>
                <w:noProof/>
                <w:webHidden/>
                <w:sz w:val="22"/>
                <w:szCs w:val="22"/>
              </w:rPr>
            </w:r>
            <w:r w:rsidR="00F35306">
              <w:rPr>
                <w:rFonts w:ascii="Arial" w:hAnsi="Arial" w:cs="Arial"/>
                <w:noProof/>
                <w:webHidden/>
                <w:sz w:val="22"/>
                <w:szCs w:val="22"/>
              </w:rPr>
              <w:fldChar w:fldCharType="separate"/>
            </w:r>
            <w:r>
              <w:rPr>
                <w:rFonts w:ascii="Arial" w:hAnsi="Arial" w:cs="Arial"/>
                <w:noProof/>
                <w:webHidden/>
                <w:sz w:val="22"/>
                <w:szCs w:val="22"/>
              </w:rPr>
              <w:t>10</w:t>
            </w:r>
            <w:r w:rsidR="00F35306">
              <w:rPr>
                <w:rFonts w:ascii="Arial" w:hAnsi="Arial" w:cs="Arial"/>
                <w:noProof/>
                <w:webHidden/>
                <w:sz w:val="22"/>
                <w:szCs w:val="22"/>
              </w:rPr>
              <w:fldChar w:fldCharType="end"/>
            </w:r>
          </w:hyperlink>
        </w:p>
        <w:p w14:paraId="5310FE6D" w14:textId="62EFAD6E" w:rsidR="003D0D0B" w:rsidRDefault="004457E9">
          <w:pPr>
            <w:pStyle w:val="Verzeichnis1"/>
            <w:tabs>
              <w:tab w:val="right" w:leader="dot" w:pos="9059"/>
            </w:tabs>
            <w:spacing w:line="276" w:lineRule="auto"/>
            <w:rPr>
              <w:rFonts w:ascii="Arial" w:eastAsiaTheme="minorEastAsia" w:hAnsi="Arial" w:cs="Arial"/>
              <w:noProof/>
              <w:sz w:val="22"/>
              <w:szCs w:val="22"/>
              <w:lang w:eastAsia="de-DE"/>
            </w:rPr>
          </w:pPr>
          <w:hyperlink w:anchor="_Toc155214514" w:history="1">
            <w:r w:rsidR="00F35306">
              <w:rPr>
                <w:rStyle w:val="Hyperlink"/>
                <w:rFonts w:ascii="Arial" w:hAnsi="Arial" w:cs="Arial"/>
                <w:noProof/>
                <w:sz w:val="22"/>
                <w:szCs w:val="22"/>
              </w:rPr>
              <w:t>5.10 Gesundheitliche Förderung</w:t>
            </w:r>
            <w:r w:rsidR="00F35306">
              <w:rPr>
                <w:rFonts w:ascii="Arial" w:hAnsi="Arial" w:cs="Arial"/>
                <w:noProof/>
                <w:webHidden/>
                <w:sz w:val="22"/>
                <w:szCs w:val="22"/>
              </w:rPr>
              <w:tab/>
            </w:r>
            <w:r w:rsidR="00F35306">
              <w:rPr>
                <w:rFonts w:ascii="Arial" w:hAnsi="Arial" w:cs="Arial"/>
                <w:noProof/>
                <w:webHidden/>
                <w:sz w:val="22"/>
                <w:szCs w:val="22"/>
              </w:rPr>
              <w:fldChar w:fldCharType="begin"/>
            </w:r>
            <w:r w:rsidR="00F35306">
              <w:rPr>
                <w:rFonts w:ascii="Arial" w:hAnsi="Arial" w:cs="Arial"/>
                <w:noProof/>
                <w:webHidden/>
                <w:sz w:val="22"/>
                <w:szCs w:val="22"/>
              </w:rPr>
              <w:instrText xml:space="preserve"> PAGEREF _Toc155214514 \h </w:instrText>
            </w:r>
            <w:r w:rsidR="00F35306">
              <w:rPr>
                <w:rFonts w:ascii="Arial" w:hAnsi="Arial" w:cs="Arial"/>
                <w:noProof/>
                <w:webHidden/>
                <w:sz w:val="22"/>
                <w:szCs w:val="22"/>
              </w:rPr>
            </w:r>
            <w:r w:rsidR="00F35306">
              <w:rPr>
                <w:rFonts w:ascii="Arial" w:hAnsi="Arial" w:cs="Arial"/>
                <w:noProof/>
                <w:webHidden/>
                <w:sz w:val="22"/>
                <w:szCs w:val="22"/>
              </w:rPr>
              <w:fldChar w:fldCharType="separate"/>
            </w:r>
            <w:r>
              <w:rPr>
                <w:rFonts w:ascii="Arial" w:hAnsi="Arial" w:cs="Arial"/>
                <w:noProof/>
                <w:webHidden/>
                <w:sz w:val="22"/>
                <w:szCs w:val="22"/>
              </w:rPr>
              <w:t>11</w:t>
            </w:r>
            <w:r w:rsidR="00F35306">
              <w:rPr>
                <w:rFonts w:ascii="Arial" w:hAnsi="Arial" w:cs="Arial"/>
                <w:noProof/>
                <w:webHidden/>
                <w:sz w:val="22"/>
                <w:szCs w:val="22"/>
              </w:rPr>
              <w:fldChar w:fldCharType="end"/>
            </w:r>
          </w:hyperlink>
        </w:p>
        <w:p w14:paraId="4DFD8A91" w14:textId="05F14246" w:rsidR="003D0D0B" w:rsidRDefault="004457E9">
          <w:pPr>
            <w:pStyle w:val="Verzeichnis1"/>
            <w:tabs>
              <w:tab w:val="right" w:leader="dot" w:pos="9059"/>
            </w:tabs>
            <w:spacing w:line="276" w:lineRule="auto"/>
            <w:rPr>
              <w:rFonts w:ascii="Arial" w:eastAsiaTheme="minorEastAsia" w:hAnsi="Arial" w:cs="Arial"/>
              <w:noProof/>
              <w:sz w:val="22"/>
              <w:szCs w:val="22"/>
              <w:lang w:eastAsia="de-DE"/>
            </w:rPr>
          </w:pPr>
          <w:hyperlink w:anchor="_Toc155214515" w:history="1">
            <w:r w:rsidR="00F35306">
              <w:rPr>
                <w:rStyle w:val="Hyperlink"/>
                <w:rFonts w:ascii="Arial" w:hAnsi="Arial" w:cs="Arial"/>
                <w:noProof/>
                <w:sz w:val="22"/>
                <w:szCs w:val="22"/>
              </w:rPr>
              <w:t>5.11 Dokumentation der pädagogischen Arbeit</w:t>
            </w:r>
            <w:r w:rsidR="00F35306">
              <w:rPr>
                <w:rFonts w:ascii="Arial" w:hAnsi="Arial" w:cs="Arial"/>
                <w:noProof/>
                <w:webHidden/>
                <w:sz w:val="22"/>
                <w:szCs w:val="22"/>
              </w:rPr>
              <w:tab/>
            </w:r>
            <w:r w:rsidR="00F35306">
              <w:rPr>
                <w:rFonts w:ascii="Arial" w:hAnsi="Arial" w:cs="Arial"/>
                <w:noProof/>
                <w:webHidden/>
                <w:sz w:val="22"/>
                <w:szCs w:val="22"/>
              </w:rPr>
              <w:fldChar w:fldCharType="begin"/>
            </w:r>
            <w:r w:rsidR="00F35306">
              <w:rPr>
                <w:rFonts w:ascii="Arial" w:hAnsi="Arial" w:cs="Arial"/>
                <w:noProof/>
                <w:webHidden/>
                <w:sz w:val="22"/>
                <w:szCs w:val="22"/>
              </w:rPr>
              <w:instrText xml:space="preserve"> PAGEREF _Toc155214515 \h </w:instrText>
            </w:r>
            <w:r w:rsidR="00F35306">
              <w:rPr>
                <w:rFonts w:ascii="Arial" w:hAnsi="Arial" w:cs="Arial"/>
                <w:noProof/>
                <w:webHidden/>
                <w:sz w:val="22"/>
                <w:szCs w:val="22"/>
              </w:rPr>
            </w:r>
            <w:r w:rsidR="00F35306">
              <w:rPr>
                <w:rFonts w:ascii="Arial" w:hAnsi="Arial" w:cs="Arial"/>
                <w:noProof/>
                <w:webHidden/>
                <w:sz w:val="22"/>
                <w:szCs w:val="22"/>
              </w:rPr>
              <w:fldChar w:fldCharType="separate"/>
            </w:r>
            <w:r>
              <w:rPr>
                <w:rFonts w:ascii="Arial" w:hAnsi="Arial" w:cs="Arial"/>
                <w:noProof/>
                <w:webHidden/>
                <w:sz w:val="22"/>
                <w:szCs w:val="22"/>
              </w:rPr>
              <w:t>11</w:t>
            </w:r>
            <w:r w:rsidR="00F35306">
              <w:rPr>
                <w:rFonts w:ascii="Arial" w:hAnsi="Arial" w:cs="Arial"/>
                <w:noProof/>
                <w:webHidden/>
                <w:sz w:val="22"/>
                <w:szCs w:val="22"/>
              </w:rPr>
              <w:fldChar w:fldCharType="end"/>
            </w:r>
          </w:hyperlink>
        </w:p>
        <w:p w14:paraId="12B9B6E4" w14:textId="6AE2AC71" w:rsidR="003D0D0B" w:rsidRDefault="004457E9">
          <w:pPr>
            <w:pStyle w:val="Verzeichnis3"/>
            <w:tabs>
              <w:tab w:val="right" w:leader="dot" w:pos="9059"/>
            </w:tabs>
            <w:spacing w:line="276" w:lineRule="auto"/>
            <w:rPr>
              <w:rFonts w:ascii="Arial" w:eastAsiaTheme="minorEastAsia" w:hAnsi="Arial" w:cs="Arial"/>
              <w:noProof/>
              <w:sz w:val="22"/>
              <w:szCs w:val="22"/>
              <w:lang w:eastAsia="de-DE"/>
            </w:rPr>
          </w:pPr>
          <w:hyperlink w:anchor="_Toc155214516" w:history="1">
            <w:r w:rsidR="00F35306">
              <w:rPr>
                <w:rStyle w:val="Hyperlink"/>
                <w:rFonts w:ascii="Arial" w:hAnsi="Arial" w:cs="Arial"/>
                <w:noProof/>
                <w:sz w:val="22"/>
                <w:szCs w:val="22"/>
              </w:rPr>
              <w:t>6. Formen unserer pädagogischen Arbeit</w:t>
            </w:r>
            <w:r w:rsidR="00F35306">
              <w:rPr>
                <w:rFonts w:ascii="Arial" w:hAnsi="Arial" w:cs="Arial"/>
                <w:noProof/>
                <w:webHidden/>
                <w:sz w:val="22"/>
                <w:szCs w:val="22"/>
              </w:rPr>
              <w:tab/>
            </w:r>
            <w:r w:rsidR="00F35306">
              <w:rPr>
                <w:rFonts w:ascii="Arial" w:hAnsi="Arial" w:cs="Arial"/>
                <w:noProof/>
                <w:webHidden/>
                <w:sz w:val="22"/>
                <w:szCs w:val="22"/>
              </w:rPr>
              <w:fldChar w:fldCharType="begin"/>
            </w:r>
            <w:r w:rsidR="00F35306">
              <w:rPr>
                <w:rFonts w:ascii="Arial" w:hAnsi="Arial" w:cs="Arial"/>
                <w:noProof/>
                <w:webHidden/>
                <w:sz w:val="22"/>
                <w:szCs w:val="22"/>
              </w:rPr>
              <w:instrText xml:space="preserve"> PAGEREF _Toc155214516 \h </w:instrText>
            </w:r>
            <w:r w:rsidR="00F35306">
              <w:rPr>
                <w:rFonts w:ascii="Arial" w:hAnsi="Arial" w:cs="Arial"/>
                <w:noProof/>
                <w:webHidden/>
                <w:sz w:val="22"/>
                <w:szCs w:val="22"/>
              </w:rPr>
            </w:r>
            <w:r w:rsidR="00F35306">
              <w:rPr>
                <w:rFonts w:ascii="Arial" w:hAnsi="Arial" w:cs="Arial"/>
                <w:noProof/>
                <w:webHidden/>
                <w:sz w:val="22"/>
                <w:szCs w:val="22"/>
              </w:rPr>
              <w:fldChar w:fldCharType="separate"/>
            </w:r>
            <w:r>
              <w:rPr>
                <w:rFonts w:ascii="Arial" w:hAnsi="Arial" w:cs="Arial"/>
                <w:noProof/>
                <w:webHidden/>
                <w:sz w:val="22"/>
                <w:szCs w:val="22"/>
              </w:rPr>
              <w:t>11</w:t>
            </w:r>
            <w:r w:rsidR="00F35306">
              <w:rPr>
                <w:rFonts w:ascii="Arial" w:hAnsi="Arial" w:cs="Arial"/>
                <w:noProof/>
                <w:webHidden/>
                <w:sz w:val="22"/>
                <w:szCs w:val="22"/>
              </w:rPr>
              <w:fldChar w:fldCharType="end"/>
            </w:r>
          </w:hyperlink>
        </w:p>
        <w:p w14:paraId="79AA16FA" w14:textId="7C1B3453" w:rsidR="003D0D0B" w:rsidRDefault="004457E9">
          <w:pPr>
            <w:pStyle w:val="Verzeichnis1"/>
            <w:tabs>
              <w:tab w:val="right" w:leader="dot" w:pos="9059"/>
            </w:tabs>
            <w:spacing w:line="276" w:lineRule="auto"/>
            <w:rPr>
              <w:rFonts w:ascii="Arial" w:eastAsiaTheme="minorEastAsia" w:hAnsi="Arial" w:cs="Arial"/>
              <w:noProof/>
              <w:sz w:val="22"/>
              <w:szCs w:val="22"/>
              <w:lang w:eastAsia="de-DE"/>
            </w:rPr>
          </w:pPr>
          <w:hyperlink w:anchor="_Toc155214517" w:history="1">
            <w:r w:rsidR="00F35306">
              <w:rPr>
                <w:rStyle w:val="Hyperlink"/>
                <w:rFonts w:ascii="Arial" w:hAnsi="Arial" w:cs="Arial"/>
                <w:noProof/>
                <w:sz w:val="22"/>
                <w:szCs w:val="22"/>
              </w:rPr>
              <w:t>6.1 Team</w:t>
            </w:r>
            <w:r w:rsidR="00F35306">
              <w:rPr>
                <w:rFonts w:ascii="Arial" w:hAnsi="Arial" w:cs="Arial"/>
                <w:noProof/>
                <w:webHidden/>
                <w:sz w:val="22"/>
                <w:szCs w:val="22"/>
              </w:rPr>
              <w:tab/>
            </w:r>
            <w:r w:rsidR="00F35306">
              <w:rPr>
                <w:rFonts w:ascii="Arial" w:hAnsi="Arial" w:cs="Arial"/>
                <w:noProof/>
                <w:webHidden/>
                <w:sz w:val="22"/>
                <w:szCs w:val="22"/>
              </w:rPr>
              <w:fldChar w:fldCharType="begin"/>
            </w:r>
            <w:r w:rsidR="00F35306">
              <w:rPr>
                <w:rFonts w:ascii="Arial" w:hAnsi="Arial" w:cs="Arial"/>
                <w:noProof/>
                <w:webHidden/>
                <w:sz w:val="22"/>
                <w:szCs w:val="22"/>
              </w:rPr>
              <w:instrText xml:space="preserve"> PAGEREF _Toc155214517 \h </w:instrText>
            </w:r>
            <w:r w:rsidR="00F35306">
              <w:rPr>
                <w:rFonts w:ascii="Arial" w:hAnsi="Arial" w:cs="Arial"/>
                <w:noProof/>
                <w:webHidden/>
                <w:sz w:val="22"/>
                <w:szCs w:val="22"/>
              </w:rPr>
            </w:r>
            <w:r w:rsidR="00F35306">
              <w:rPr>
                <w:rFonts w:ascii="Arial" w:hAnsi="Arial" w:cs="Arial"/>
                <w:noProof/>
                <w:webHidden/>
                <w:sz w:val="22"/>
                <w:szCs w:val="22"/>
              </w:rPr>
              <w:fldChar w:fldCharType="separate"/>
            </w:r>
            <w:r>
              <w:rPr>
                <w:rFonts w:ascii="Arial" w:hAnsi="Arial" w:cs="Arial"/>
                <w:noProof/>
                <w:webHidden/>
                <w:sz w:val="22"/>
                <w:szCs w:val="22"/>
              </w:rPr>
              <w:t>11</w:t>
            </w:r>
            <w:r w:rsidR="00F35306">
              <w:rPr>
                <w:rFonts w:ascii="Arial" w:hAnsi="Arial" w:cs="Arial"/>
                <w:noProof/>
                <w:webHidden/>
                <w:sz w:val="22"/>
                <w:szCs w:val="22"/>
              </w:rPr>
              <w:fldChar w:fldCharType="end"/>
            </w:r>
          </w:hyperlink>
        </w:p>
        <w:p w14:paraId="0D405FF9" w14:textId="0BB82465" w:rsidR="003D0D0B" w:rsidRDefault="004457E9">
          <w:pPr>
            <w:pStyle w:val="Verzeichnis1"/>
            <w:tabs>
              <w:tab w:val="right" w:leader="dot" w:pos="9059"/>
            </w:tabs>
            <w:spacing w:line="276" w:lineRule="auto"/>
            <w:rPr>
              <w:rFonts w:ascii="Arial" w:eastAsiaTheme="minorEastAsia" w:hAnsi="Arial" w:cs="Arial"/>
              <w:noProof/>
              <w:sz w:val="22"/>
              <w:szCs w:val="22"/>
              <w:lang w:eastAsia="de-DE"/>
            </w:rPr>
          </w:pPr>
          <w:hyperlink w:anchor="_Toc155214518" w:history="1">
            <w:r w:rsidR="00F35306">
              <w:rPr>
                <w:rStyle w:val="Hyperlink"/>
                <w:rFonts w:ascii="Arial" w:hAnsi="Arial" w:cs="Arial"/>
                <w:noProof/>
                <w:sz w:val="22"/>
                <w:szCs w:val="22"/>
              </w:rPr>
              <w:t>6.2 Tagesablauf</w:t>
            </w:r>
            <w:r w:rsidR="00F35306">
              <w:rPr>
                <w:rFonts w:ascii="Arial" w:hAnsi="Arial" w:cs="Arial"/>
                <w:noProof/>
                <w:webHidden/>
                <w:sz w:val="22"/>
                <w:szCs w:val="22"/>
              </w:rPr>
              <w:tab/>
            </w:r>
            <w:r w:rsidR="00F35306">
              <w:rPr>
                <w:rFonts w:ascii="Arial" w:hAnsi="Arial" w:cs="Arial"/>
                <w:noProof/>
                <w:webHidden/>
                <w:sz w:val="22"/>
                <w:szCs w:val="22"/>
              </w:rPr>
              <w:fldChar w:fldCharType="begin"/>
            </w:r>
            <w:r w:rsidR="00F35306">
              <w:rPr>
                <w:rFonts w:ascii="Arial" w:hAnsi="Arial" w:cs="Arial"/>
                <w:noProof/>
                <w:webHidden/>
                <w:sz w:val="22"/>
                <w:szCs w:val="22"/>
              </w:rPr>
              <w:instrText xml:space="preserve"> PAGEREF _Toc155214518 \h </w:instrText>
            </w:r>
            <w:r w:rsidR="00F35306">
              <w:rPr>
                <w:rFonts w:ascii="Arial" w:hAnsi="Arial" w:cs="Arial"/>
                <w:noProof/>
                <w:webHidden/>
                <w:sz w:val="22"/>
                <w:szCs w:val="22"/>
              </w:rPr>
            </w:r>
            <w:r w:rsidR="00F35306">
              <w:rPr>
                <w:rFonts w:ascii="Arial" w:hAnsi="Arial" w:cs="Arial"/>
                <w:noProof/>
                <w:webHidden/>
                <w:sz w:val="22"/>
                <w:szCs w:val="22"/>
              </w:rPr>
              <w:fldChar w:fldCharType="separate"/>
            </w:r>
            <w:r>
              <w:rPr>
                <w:rFonts w:ascii="Arial" w:hAnsi="Arial" w:cs="Arial"/>
                <w:noProof/>
                <w:webHidden/>
                <w:sz w:val="22"/>
                <w:szCs w:val="22"/>
              </w:rPr>
              <w:t>11</w:t>
            </w:r>
            <w:r w:rsidR="00F35306">
              <w:rPr>
                <w:rFonts w:ascii="Arial" w:hAnsi="Arial" w:cs="Arial"/>
                <w:noProof/>
                <w:webHidden/>
                <w:sz w:val="22"/>
                <w:szCs w:val="22"/>
              </w:rPr>
              <w:fldChar w:fldCharType="end"/>
            </w:r>
          </w:hyperlink>
        </w:p>
        <w:p w14:paraId="79AE7D57" w14:textId="179AEB1E" w:rsidR="003D0D0B" w:rsidRDefault="004457E9">
          <w:pPr>
            <w:pStyle w:val="Verzeichnis1"/>
            <w:tabs>
              <w:tab w:val="right" w:leader="dot" w:pos="9059"/>
            </w:tabs>
            <w:spacing w:line="276" w:lineRule="auto"/>
            <w:rPr>
              <w:rFonts w:ascii="Arial" w:eastAsiaTheme="minorEastAsia" w:hAnsi="Arial" w:cs="Arial"/>
              <w:noProof/>
              <w:sz w:val="22"/>
              <w:szCs w:val="22"/>
              <w:lang w:eastAsia="de-DE"/>
            </w:rPr>
          </w:pPr>
          <w:hyperlink w:anchor="_Toc155214519" w:history="1">
            <w:r w:rsidR="00F35306">
              <w:rPr>
                <w:rStyle w:val="Hyperlink"/>
                <w:rFonts w:ascii="Arial" w:hAnsi="Arial" w:cs="Arial"/>
                <w:noProof/>
                <w:sz w:val="22"/>
                <w:szCs w:val="22"/>
              </w:rPr>
              <w:t>6.2.1 Freispiel</w:t>
            </w:r>
            <w:r w:rsidR="00F35306">
              <w:rPr>
                <w:rFonts w:ascii="Arial" w:hAnsi="Arial" w:cs="Arial"/>
                <w:noProof/>
                <w:webHidden/>
                <w:sz w:val="22"/>
                <w:szCs w:val="22"/>
              </w:rPr>
              <w:tab/>
            </w:r>
            <w:r w:rsidR="00F35306">
              <w:rPr>
                <w:rFonts w:ascii="Arial" w:hAnsi="Arial" w:cs="Arial"/>
                <w:noProof/>
                <w:webHidden/>
                <w:sz w:val="22"/>
                <w:szCs w:val="22"/>
              </w:rPr>
              <w:fldChar w:fldCharType="begin"/>
            </w:r>
            <w:r w:rsidR="00F35306">
              <w:rPr>
                <w:rFonts w:ascii="Arial" w:hAnsi="Arial" w:cs="Arial"/>
                <w:noProof/>
                <w:webHidden/>
                <w:sz w:val="22"/>
                <w:szCs w:val="22"/>
              </w:rPr>
              <w:instrText xml:space="preserve"> PAGEREF _Toc155214519 \h </w:instrText>
            </w:r>
            <w:r w:rsidR="00F35306">
              <w:rPr>
                <w:rFonts w:ascii="Arial" w:hAnsi="Arial" w:cs="Arial"/>
                <w:noProof/>
                <w:webHidden/>
                <w:sz w:val="22"/>
                <w:szCs w:val="22"/>
              </w:rPr>
            </w:r>
            <w:r w:rsidR="00F35306">
              <w:rPr>
                <w:rFonts w:ascii="Arial" w:hAnsi="Arial" w:cs="Arial"/>
                <w:noProof/>
                <w:webHidden/>
                <w:sz w:val="22"/>
                <w:szCs w:val="22"/>
              </w:rPr>
              <w:fldChar w:fldCharType="separate"/>
            </w:r>
            <w:r>
              <w:rPr>
                <w:rFonts w:ascii="Arial" w:hAnsi="Arial" w:cs="Arial"/>
                <w:noProof/>
                <w:webHidden/>
                <w:sz w:val="22"/>
                <w:szCs w:val="22"/>
              </w:rPr>
              <w:t>11</w:t>
            </w:r>
            <w:r w:rsidR="00F35306">
              <w:rPr>
                <w:rFonts w:ascii="Arial" w:hAnsi="Arial" w:cs="Arial"/>
                <w:noProof/>
                <w:webHidden/>
                <w:sz w:val="22"/>
                <w:szCs w:val="22"/>
              </w:rPr>
              <w:fldChar w:fldCharType="end"/>
            </w:r>
          </w:hyperlink>
        </w:p>
        <w:p w14:paraId="360B610D" w14:textId="39E24D51" w:rsidR="003D0D0B" w:rsidRDefault="004457E9">
          <w:pPr>
            <w:pStyle w:val="Verzeichnis1"/>
            <w:tabs>
              <w:tab w:val="right" w:leader="dot" w:pos="9059"/>
            </w:tabs>
            <w:spacing w:line="276" w:lineRule="auto"/>
            <w:rPr>
              <w:rFonts w:ascii="Arial" w:eastAsiaTheme="minorEastAsia" w:hAnsi="Arial" w:cs="Arial"/>
              <w:noProof/>
              <w:sz w:val="22"/>
              <w:szCs w:val="22"/>
              <w:lang w:eastAsia="de-DE"/>
            </w:rPr>
          </w:pPr>
          <w:hyperlink w:anchor="_Toc155214520" w:history="1">
            <w:r w:rsidR="00F35306">
              <w:rPr>
                <w:rStyle w:val="Hyperlink"/>
                <w:rFonts w:ascii="Arial" w:hAnsi="Arial" w:cs="Arial"/>
                <w:noProof/>
                <w:sz w:val="22"/>
                <w:szCs w:val="22"/>
              </w:rPr>
              <w:t>6.2.2 Brotzeit</w:t>
            </w:r>
            <w:r w:rsidR="00F35306">
              <w:rPr>
                <w:rFonts w:ascii="Arial" w:hAnsi="Arial" w:cs="Arial"/>
                <w:noProof/>
                <w:webHidden/>
                <w:sz w:val="22"/>
                <w:szCs w:val="22"/>
              </w:rPr>
              <w:tab/>
            </w:r>
            <w:r w:rsidR="00F35306">
              <w:rPr>
                <w:rFonts w:ascii="Arial" w:hAnsi="Arial" w:cs="Arial"/>
                <w:noProof/>
                <w:webHidden/>
                <w:sz w:val="22"/>
                <w:szCs w:val="22"/>
              </w:rPr>
              <w:fldChar w:fldCharType="begin"/>
            </w:r>
            <w:r w:rsidR="00F35306">
              <w:rPr>
                <w:rFonts w:ascii="Arial" w:hAnsi="Arial" w:cs="Arial"/>
                <w:noProof/>
                <w:webHidden/>
                <w:sz w:val="22"/>
                <w:szCs w:val="22"/>
              </w:rPr>
              <w:instrText xml:space="preserve"> PAGEREF _Toc155214520 \h </w:instrText>
            </w:r>
            <w:r w:rsidR="00F35306">
              <w:rPr>
                <w:rFonts w:ascii="Arial" w:hAnsi="Arial" w:cs="Arial"/>
                <w:noProof/>
                <w:webHidden/>
                <w:sz w:val="22"/>
                <w:szCs w:val="22"/>
              </w:rPr>
            </w:r>
            <w:r w:rsidR="00F35306">
              <w:rPr>
                <w:rFonts w:ascii="Arial" w:hAnsi="Arial" w:cs="Arial"/>
                <w:noProof/>
                <w:webHidden/>
                <w:sz w:val="22"/>
                <w:szCs w:val="22"/>
              </w:rPr>
              <w:fldChar w:fldCharType="separate"/>
            </w:r>
            <w:r>
              <w:rPr>
                <w:rFonts w:ascii="Arial" w:hAnsi="Arial" w:cs="Arial"/>
                <w:noProof/>
                <w:webHidden/>
                <w:sz w:val="22"/>
                <w:szCs w:val="22"/>
              </w:rPr>
              <w:t>12</w:t>
            </w:r>
            <w:r w:rsidR="00F35306">
              <w:rPr>
                <w:rFonts w:ascii="Arial" w:hAnsi="Arial" w:cs="Arial"/>
                <w:noProof/>
                <w:webHidden/>
                <w:sz w:val="22"/>
                <w:szCs w:val="22"/>
              </w:rPr>
              <w:fldChar w:fldCharType="end"/>
            </w:r>
          </w:hyperlink>
        </w:p>
        <w:p w14:paraId="6D96FFAB" w14:textId="1FE49007" w:rsidR="003D0D0B" w:rsidRDefault="004457E9">
          <w:pPr>
            <w:pStyle w:val="Verzeichnis1"/>
            <w:tabs>
              <w:tab w:val="right" w:leader="dot" w:pos="9059"/>
            </w:tabs>
            <w:spacing w:line="276" w:lineRule="auto"/>
            <w:rPr>
              <w:rFonts w:ascii="Arial" w:eastAsiaTheme="minorEastAsia" w:hAnsi="Arial" w:cs="Arial"/>
              <w:noProof/>
              <w:sz w:val="22"/>
              <w:szCs w:val="22"/>
              <w:lang w:eastAsia="de-DE"/>
            </w:rPr>
          </w:pPr>
          <w:hyperlink w:anchor="_Toc155214521" w:history="1">
            <w:r w:rsidR="00F35306">
              <w:rPr>
                <w:rStyle w:val="Hyperlink"/>
                <w:rFonts w:ascii="Arial" w:hAnsi="Arial" w:cs="Arial"/>
                <w:noProof/>
                <w:sz w:val="22"/>
                <w:szCs w:val="22"/>
              </w:rPr>
              <w:t>6.2.3 Gezielte Angebote</w:t>
            </w:r>
            <w:r w:rsidR="00F35306">
              <w:rPr>
                <w:rFonts w:ascii="Arial" w:hAnsi="Arial" w:cs="Arial"/>
                <w:noProof/>
                <w:webHidden/>
                <w:sz w:val="22"/>
                <w:szCs w:val="22"/>
              </w:rPr>
              <w:tab/>
            </w:r>
            <w:r w:rsidR="00F35306">
              <w:rPr>
                <w:rFonts w:ascii="Arial" w:hAnsi="Arial" w:cs="Arial"/>
                <w:noProof/>
                <w:webHidden/>
                <w:sz w:val="22"/>
                <w:szCs w:val="22"/>
              </w:rPr>
              <w:fldChar w:fldCharType="begin"/>
            </w:r>
            <w:r w:rsidR="00F35306">
              <w:rPr>
                <w:rFonts w:ascii="Arial" w:hAnsi="Arial" w:cs="Arial"/>
                <w:noProof/>
                <w:webHidden/>
                <w:sz w:val="22"/>
                <w:szCs w:val="22"/>
              </w:rPr>
              <w:instrText xml:space="preserve"> PAGEREF _Toc155214521 \h </w:instrText>
            </w:r>
            <w:r w:rsidR="00F35306">
              <w:rPr>
                <w:rFonts w:ascii="Arial" w:hAnsi="Arial" w:cs="Arial"/>
                <w:noProof/>
                <w:webHidden/>
                <w:sz w:val="22"/>
                <w:szCs w:val="22"/>
              </w:rPr>
            </w:r>
            <w:r w:rsidR="00F35306">
              <w:rPr>
                <w:rFonts w:ascii="Arial" w:hAnsi="Arial" w:cs="Arial"/>
                <w:noProof/>
                <w:webHidden/>
                <w:sz w:val="22"/>
                <w:szCs w:val="22"/>
              </w:rPr>
              <w:fldChar w:fldCharType="separate"/>
            </w:r>
            <w:r>
              <w:rPr>
                <w:rFonts w:ascii="Arial" w:hAnsi="Arial" w:cs="Arial"/>
                <w:noProof/>
                <w:webHidden/>
                <w:sz w:val="22"/>
                <w:szCs w:val="22"/>
              </w:rPr>
              <w:t>12</w:t>
            </w:r>
            <w:r w:rsidR="00F35306">
              <w:rPr>
                <w:rFonts w:ascii="Arial" w:hAnsi="Arial" w:cs="Arial"/>
                <w:noProof/>
                <w:webHidden/>
                <w:sz w:val="22"/>
                <w:szCs w:val="22"/>
              </w:rPr>
              <w:fldChar w:fldCharType="end"/>
            </w:r>
          </w:hyperlink>
        </w:p>
        <w:p w14:paraId="54DB3C0E" w14:textId="323D4265" w:rsidR="003D0D0B" w:rsidRDefault="004457E9">
          <w:pPr>
            <w:pStyle w:val="Verzeichnis1"/>
            <w:tabs>
              <w:tab w:val="right" w:leader="dot" w:pos="9059"/>
            </w:tabs>
            <w:spacing w:line="276" w:lineRule="auto"/>
            <w:rPr>
              <w:rFonts w:ascii="Arial" w:eastAsiaTheme="minorEastAsia" w:hAnsi="Arial" w:cs="Arial"/>
              <w:noProof/>
              <w:sz w:val="22"/>
              <w:szCs w:val="22"/>
              <w:lang w:eastAsia="de-DE"/>
            </w:rPr>
          </w:pPr>
          <w:hyperlink w:anchor="_Toc155214522" w:history="1">
            <w:r w:rsidR="00F35306">
              <w:rPr>
                <w:rStyle w:val="Hyperlink"/>
                <w:rFonts w:ascii="Arial" w:hAnsi="Arial" w:cs="Arial"/>
                <w:noProof/>
                <w:sz w:val="22"/>
                <w:szCs w:val="22"/>
              </w:rPr>
              <w:t>6.2.4. Regelmäßige Angebote</w:t>
            </w:r>
            <w:r w:rsidR="00F35306">
              <w:rPr>
                <w:rFonts w:ascii="Arial" w:hAnsi="Arial" w:cs="Arial"/>
                <w:noProof/>
                <w:webHidden/>
                <w:sz w:val="22"/>
                <w:szCs w:val="22"/>
              </w:rPr>
              <w:tab/>
            </w:r>
            <w:r w:rsidR="00F35306">
              <w:rPr>
                <w:rFonts w:ascii="Arial" w:hAnsi="Arial" w:cs="Arial"/>
                <w:noProof/>
                <w:webHidden/>
                <w:sz w:val="22"/>
                <w:szCs w:val="22"/>
              </w:rPr>
              <w:fldChar w:fldCharType="begin"/>
            </w:r>
            <w:r w:rsidR="00F35306">
              <w:rPr>
                <w:rFonts w:ascii="Arial" w:hAnsi="Arial" w:cs="Arial"/>
                <w:noProof/>
                <w:webHidden/>
                <w:sz w:val="22"/>
                <w:szCs w:val="22"/>
              </w:rPr>
              <w:instrText xml:space="preserve"> PAGEREF _Toc155214522 \h </w:instrText>
            </w:r>
            <w:r w:rsidR="00F35306">
              <w:rPr>
                <w:rFonts w:ascii="Arial" w:hAnsi="Arial" w:cs="Arial"/>
                <w:noProof/>
                <w:webHidden/>
                <w:sz w:val="22"/>
                <w:szCs w:val="22"/>
              </w:rPr>
            </w:r>
            <w:r w:rsidR="00F35306">
              <w:rPr>
                <w:rFonts w:ascii="Arial" w:hAnsi="Arial" w:cs="Arial"/>
                <w:noProof/>
                <w:webHidden/>
                <w:sz w:val="22"/>
                <w:szCs w:val="22"/>
              </w:rPr>
              <w:fldChar w:fldCharType="separate"/>
            </w:r>
            <w:r>
              <w:rPr>
                <w:rFonts w:ascii="Arial" w:hAnsi="Arial" w:cs="Arial"/>
                <w:noProof/>
                <w:webHidden/>
                <w:sz w:val="22"/>
                <w:szCs w:val="22"/>
              </w:rPr>
              <w:t>13</w:t>
            </w:r>
            <w:r w:rsidR="00F35306">
              <w:rPr>
                <w:rFonts w:ascii="Arial" w:hAnsi="Arial" w:cs="Arial"/>
                <w:noProof/>
                <w:webHidden/>
                <w:sz w:val="22"/>
                <w:szCs w:val="22"/>
              </w:rPr>
              <w:fldChar w:fldCharType="end"/>
            </w:r>
          </w:hyperlink>
        </w:p>
        <w:p w14:paraId="799BC584" w14:textId="04084248" w:rsidR="003D0D0B" w:rsidRDefault="004457E9">
          <w:pPr>
            <w:pStyle w:val="Verzeichnis1"/>
            <w:tabs>
              <w:tab w:val="right" w:leader="dot" w:pos="9059"/>
            </w:tabs>
            <w:spacing w:line="276" w:lineRule="auto"/>
            <w:rPr>
              <w:rFonts w:ascii="Arial" w:eastAsiaTheme="minorEastAsia" w:hAnsi="Arial" w:cs="Arial"/>
              <w:noProof/>
              <w:sz w:val="22"/>
              <w:szCs w:val="22"/>
              <w:lang w:eastAsia="de-DE"/>
            </w:rPr>
          </w:pPr>
          <w:hyperlink w:anchor="_Toc155214523" w:history="1">
            <w:r w:rsidR="00F35306">
              <w:rPr>
                <w:rStyle w:val="Hyperlink"/>
                <w:rFonts w:ascii="Arial" w:hAnsi="Arial" w:cs="Arial"/>
                <w:noProof/>
                <w:sz w:val="22"/>
                <w:szCs w:val="22"/>
              </w:rPr>
              <w:t>6.3. Vorschularbeit</w:t>
            </w:r>
            <w:r w:rsidR="00F35306">
              <w:rPr>
                <w:rFonts w:ascii="Arial" w:hAnsi="Arial" w:cs="Arial"/>
                <w:noProof/>
                <w:webHidden/>
                <w:sz w:val="22"/>
                <w:szCs w:val="22"/>
              </w:rPr>
              <w:tab/>
            </w:r>
            <w:r w:rsidR="00F35306">
              <w:rPr>
                <w:rFonts w:ascii="Arial" w:hAnsi="Arial" w:cs="Arial"/>
                <w:noProof/>
                <w:webHidden/>
                <w:sz w:val="22"/>
                <w:szCs w:val="22"/>
              </w:rPr>
              <w:fldChar w:fldCharType="begin"/>
            </w:r>
            <w:r w:rsidR="00F35306">
              <w:rPr>
                <w:rFonts w:ascii="Arial" w:hAnsi="Arial" w:cs="Arial"/>
                <w:noProof/>
                <w:webHidden/>
                <w:sz w:val="22"/>
                <w:szCs w:val="22"/>
              </w:rPr>
              <w:instrText xml:space="preserve"> PAGEREF _Toc155214523 \h </w:instrText>
            </w:r>
            <w:r w:rsidR="00F35306">
              <w:rPr>
                <w:rFonts w:ascii="Arial" w:hAnsi="Arial" w:cs="Arial"/>
                <w:noProof/>
                <w:webHidden/>
                <w:sz w:val="22"/>
                <w:szCs w:val="22"/>
              </w:rPr>
            </w:r>
            <w:r w:rsidR="00F35306">
              <w:rPr>
                <w:rFonts w:ascii="Arial" w:hAnsi="Arial" w:cs="Arial"/>
                <w:noProof/>
                <w:webHidden/>
                <w:sz w:val="22"/>
                <w:szCs w:val="22"/>
              </w:rPr>
              <w:fldChar w:fldCharType="separate"/>
            </w:r>
            <w:r>
              <w:rPr>
                <w:rFonts w:ascii="Arial" w:hAnsi="Arial" w:cs="Arial"/>
                <w:noProof/>
                <w:webHidden/>
                <w:sz w:val="22"/>
                <w:szCs w:val="22"/>
              </w:rPr>
              <w:t>14</w:t>
            </w:r>
            <w:r w:rsidR="00F35306">
              <w:rPr>
                <w:rFonts w:ascii="Arial" w:hAnsi="Arial" w:cs="Arial"/>
                <w:noProof/>
                <w:webHidden/>
                <w:sz w:val="22"/>
                <w:szCs w:val="22"/>
              </w:rPr>
              <w:fldChar w:fldCharType="end"/>
            </w:r>
          </w:hyperlink>
        </w:p>
        <w:p w14:paraId="67F55063" w14:textId="72098128" w:rsidR="003D0D0B" w:rsidRDefault="004457E9">
          <w:pPr>
            <w:pStyle w:val="Verzeichnis1"/>
            <w:tabs>
              <w:tab w:val="right" w:leader="dot" w:pos="9059"/>
            </w:tabs>
            <w:spacing w:line="276" w:lineRule="auto"/>
            <w:rPr>
              <w:rFonts w:ascii="Arial" w:eastAsiaTheme="minorEastAsia" w:hAnsi="Arial" w:cs="Arial"/>
              <w:noProof/>
              <w:sz w:val="22"/>
              <w:szCs w:val="22"/>
              <w:lang w:eastAsia="de-DE"/>
            </w:rPr>
          </w:pPr>
          <w:hyperlink w:anchor="_Toc155214524" w:history="1">
            <w:r w:rsidR="00F35306">
              <w:rPr>
                <w:rStyle w:val="Hyperlink"/>
                <w:rFonts w:ascii="Arial" w:hAnsi="Arial" w:cs="Arial"/>
                <w:noProof/>
                <w:sz w:val="22"/>
                <w:szCs w:val="22"/>
              </w:rPr>
              <w:t>6.4. Feste, Feiern</w:t>
            </w:r>
            <w:r w:rsidR="00F35306">
              <w:rPr>
                <w:rFonts w:ascii="Arial" w:hAnsi="Arial" w:cs="Arial"/>
                <w:noProof/>
                <w:webHidden/>
                <w:sz w:val="22"/>
                <w:szCs w:val="22"/>
              </w:rPr>
              <w:tab/>
            </w:r>
            <w:r w:rsidR="00F35306">
              <w:rPr>
                <w:rFonts w:ascii="Arial" w:hAnsi="Arial" w:cs="Arial"/>
                <w:noProof/>
                <w:webHidden/>
                <w:sz w:val="22"/>
                <w:szCs w:val="22"/>
              </w:rPr>
              <w:fldChar w:fldCharType="begin"/>
            </w:r>
            <w:r w:rsidR="00F35306">
              <w:rPr>
                <w:rFonts w:ascii="Arial" w:hAnsi="Arial" w:cs="Arial"/>
                <w:noProof/>
                <w:webHidden/>
                <w:sz w:val="22"/>
                <w:szCs w:val="22"/>
              </w:rPr>
              <w:instrText xml:space="preserve"> PAGEREF _Toc155214524 \h </w:instrText>
            </w:r>
            <w:r w:rsidR="00F35306">
              <w:rPr>
                <w:rFonts w:ascii="Arial" w:hAnsi="Arial" w:cs="Arial"/>
                <w:noProof/>
                <w:webHidden/>
                <w:sz w:val="22"/>
                <w:szCs w:val="22"/>
              </w:rPr>
            </w:r>
            <w:r w:rsidR="00F35306">
              <w:rPr>
                <w:rFonts w:ascii="Arial" w:hAnsi="Arial" w:cs="Arial"/>
                <w:noProof/>
                <w:webHidden/>
                <w:sz w:val="22"/>
                <w:szCs w:val="22"/>
              </w:rPr>
              <w:fldChar w:fldCharType="separate"/>
            </w:r>
            <w:r>
              <w:rPr>
                <w:rFonts w:ascii="Arial" w:hAnsi="Arial" w:cs="Arial"/>
                <w:noProof/>
                <w:webHidden/>
                <w:sz w:val="22"/>
                <w:szCs w:val="22"/>
              </w:rPr>
              <w:t>15</w:t>
            </w:r>
            <w:r w:rsidR="00F35306">
              <w:rPr>
                <w:rFonts w:ascii="Arial" w:hAnsi="Arial" w:cs="Arial"/>
                <w:noProof/>
                <w:webHidden/>
                <w:sz w:val="22"/>
                <w:szCs w:val="22"/>
              </w:rPr>
              <w:fldChar w:fldCharType="end"/>
            </w:r>
          </w:hyperlink>
        </w:p>
        <w:p w14:paraId="4919D47C" w14:textId="0DEF9EA3" w:rsidR="003D0D0B" w:rsidRDefault="004457E9">
          <w:pPr>
            <w:pStyle w:val="Verzeichnis3"/>
            <w:tabs>
              <w:tab w:val="right" w:leader="dot" w:pos="9059"/>
            </w:tabs>
            <w:spacing w:line="276" w:lineRule="auto"/>
            <w:rPr>
              <w:rFonts w:ascii="Arial" w:eastAsiaTheme="minorEastAsia" w:hAnsi="Arial" w:cs="Arial"/>
              <w:noProof/>
              <w:sz w:val="22"/>
              <w:szCs w:val="22"/>
              <w:lang w:eastAsia="de-DE"/>
            </w:rPr>
          </w:pPr>
          <w:hyperlink w:anchor="_Toc155214525" w:history="1">
            <w:r w:rsidR="00F35306">
              <w:rPr>
                <w:rStyle w:val="Hyperlink"/>
                <w:rFonts w:ascii="Arial" w:hAnsi="Arial" w:cs="Arial"/>
                <w:noProof/>
                <w:sz w:val="22"/>
                <w:szCs w:val="22"/>
              </w:rPr>
              <w:t>7. Elternarbeit</w:t>
            </w:r>
            <w:r w:rsidR="00F35306">
              <w:rPr>
                <w:rFonts w:ascii="Arial" w:hAnsi="Arial" w:cs="Arial"/>
                <w:noProof/>
                <w:webHidden/>
                <w:sz w:val="22"/>
                <w:szCs w:val="22"/>
              </w:rPr>
              <w:tab/>
            </w:r>
            <w:r w:rsidR="00F35306">
              <w:rPr>
                <w:rFonts w:ascii="Arial" w:hAnsi="Arial" w:cs="Arial"/>
                <w:noProof/>
                <w:webHidden/>
                <w:sz w:val="22"/>
                <w:szCs w:val="22"/>
              </w:rPr>
              <w:fldChar w:fldCharType="begin"/>
            </w:r>
            <w:r w:rsidR="00F35306">
              <w:rPr>
                <w:rFonts w:ascii="Arial" w:hAnsi="Arial" w:cs="Arial"/>
                <w:noProof/>
                <w:webHidden/>
                <w:sz w:val="22"/>
                <w:szCs w:val="22"/>
              </w:rPr>
              <w:instrText xml:space="preserve"> PAGEREF _Toc155214525 \h </w:instrText>
            </w:r>
            <w:r w:rsidR="00F35306">
              <w:rPr>
                <w:rFonts w:ascii="Arial" w:hAnsi="Arial" w:cs="Arial"/>
                <w:noProof/>
                <w:webHidden/>
                <w:sz w:val="22"/>
                <w:szCs w:val="22"/>
              </w:rPr>
            </w:r>
            <w:r w:rsidR="00F35306">
              <w:rPr>
                <w:rFonts w:ascii="Arial" w:hAnsi="Arial" w:cs="Arial"/>
                <w:noProof/>
                <w:webHidden/>
                <w:sz w:val="22"/>
                <w:szCs w:val="22"/>
              </w:rPr>
              <w:fldChar w:fldCharType="separate"/>
            </w:r>
            <w:r>
              <w:rPr>
                <w:rFonts w:ascii="Arial" w:hAnsi="Arial" w:cs="Arial"/>
                <w:noProof/>
                <w:webHidden/>
                <w:sz w:val="22"/>
                <w:szCs w:val="22"/>
              </w:rPr>
              <w:t>15</w:t>
            </w:r>
            <w:r w:rsidR="00F35306">
              <w:rPr>
                <w:rFonts w:ascii="Arial" w:hAnsi="Arial" w:cs="Arial"/>
                <w:noProof/>
                <w:webHidden/>
                <w:sz w:val="22"/>
                <w:szCs w:val="22"/>
              </w:rPr>
              <w:fldChar w:fldCharType="end"/>
            </w:r>
          </w:hyperlink>
        </w:p>
        <w:p w14:paraId="7EF96FCF" w14:textId="33EB1475" w:rsidR="003D0D0B" w:rsidRDefault="004457E9">
          <w:pPr>
            <w:pStyle w:val="Verzeichnis1"/>
            <w:tabs>
              <w:tab w:val="right" w:leader="dot" w:pos="9059"/>
            </w:tabs>
            <w:spacing w:line="276" w:lineRule="auto"/>
            <w:rPr>
              <w:rFonts w:ascii="Arial" w:eastAsiaTheme="minorEastAsia" w:hAnsi="Arial" w:cs="Arial"/>
              <w:noProof/>
              <w:sz w:val="22"/>
              <w:szCs w:val="22"/>
              <w:lang w:eastAsia="de-DE"/>
            </w:rPr>
          </w:pPr>
          <w:hyperlink w:anchor="_Toc155214526" w:history="1">
            <w:r w:rsidR="00F35306">
              <w:rPr>
                <w:rStyle w:val="Hyperlink"/>
                <w:rFonts w:ascii="Arial" w:hAnsi="Arial" w:cs="Arial"/>
                <w:noProof/>
                <w:sz w:val="22"/>
                <w:szCs w:val="22"/>
              </w:rPr>
              <w:t>7.1 Elternbeirat</w:t>
            </w:r>
            <w:r w:rsidR="00F35306">
              <w:rPr>
                <w:rFonts w:ascii="Arial" w:hAnsi="Arial" w:cs="Arial"/>
                <w:noProof/>
                <w:webHidden/>
                <w:sz w:val="22"/>
                <w:szCs w:val="22"/>
              </w:rPr>
              <w:tab/>
            </w:r>
            <w:r w:rsidR="00F35306">
              <w:rPr>
                <w:rFonts w:ascii="Arial" w:hAnsi="Arial" w:cs="Arial"/>
                <w:noProof/>
                <w:webHidden/>
                <w:sz w:val="22"/>
                <w:szCs w:val="22"/>
              </w:rPr>
              <w:fldChar w:fldCharType="begin"/>
            </w:r>
            <w:r w:rsidR="00F35306">
              <w:rPr>
                <w:rFonts w:ascii="Arial" w:hAnsi="Arial" w:cs="Arial"/>
                <w:noProof/>
                <w:webHidden/>
                <w:sz w:val="22"/>
                <w:szCs w:val="22"/>
              </w:rPr>
              <w:instrText xml:space="preserve"> PAGEREF _Toc155214526 \h </w:instrText>
            </w:r>
            <w:r w:rsidR="00F35306">
              <w:rPr>
                <w:rFonts w:ascii="Arial" w:hAnsi="Arial" w:cs="Arial"/>
                <w:noProof/>
                <w:webHidden/>
                <w:sz w:val="22"/>
                <w:szCs w:val="22"/>
              </w:rPr>
            </w:r>
            <w:r w:rsidR="00F35306">
              <w:rPr>
                <w:rFonts w:ascii="Arial" w:hAnsi="Arial" w:cs="Arial"/>
                <w:noProof/>
                <w:webHidden/>
                <w:sz w:val="22"/>
                <w:szCs w:val="22"/>
              </w:rPr>
              <w:fldChar w:fldCharType="separate"/>
            </w:r>
            <w:r>
              <w:rPr>
                <w:rFonts w:ascii="Arial" w:hAnsi="Arial" w:cs="Arial"/>
                <w:noProof/>
                <w:webHidden/>
                <w:sz w:val="22"/>
                <w:szCs w:val="22"/>
              </w:rPr>
              <w:t>15</w:t>
            </w:r>
            <w:r w:rsidR="00F35306">
              <w:rPr>
                <w:rFonts w:ascii="Arial" w:hAnsi="Arial" w:cs="Arial"/>
                <w:noProof/>
                <w:webHidden/>
                <w:sz w:val="22"/>
                <w:szCs w:val="22"/>
              </w:rPr>
              <w:fldChar w:fldCharType="end"/>
            </w:r>
          </w:hyperlink>
        </w:p>
        <w:p w14:paraId="42436570" w14:textId="35230E59" w:rsidR="003D0D0B" w:rsidRDefault="004457E9">
          <w:pPr>
            <w:pStyle w:val="Verzeichnis1"/>
            <w:tabs>
              <w:tab w:val="right" w:leader="dot" w:pos="9059"/>
            </w:tabs>
            <w:spacing w:line="276" w:lineRule="auto"/>
            <w:rPr>
              <w:rFonts w:ascii="Arial" w:eastAsiaTheme="minorEastAsia" w:hAnsi="Arial" w:cs="Arial"/>
              <w:noProof/>
              <w:sz w:val="22"/>
              <w:szCs w:val="22"/>
              <w:lang w:eastAsia="de-DE"/>
            </w:rPr>
          </w:pPr>
          <w:hyperlink w:anchor="_Toc155214527" w:history="1">
            <w:r w:rsidR="00F35306">
              <w:rPr>
                <w:rStyle w:val="Hyperlink"/>
                <w:rFonts w:ascii="Arial" w:hAnsi="Arial" w:cs="Arial"/>
                <w:noProof/>
                <w:sz w:val="22"/>
                <w:szCs w:val="22"/>
              </w:rPr>
              <w:t>7.2 Zusammenarbeit mit den Eltern</w:t>
            </w:r>
            <w:r w:rsidR="00F35306">
              <w:rPr>
                <w:rFonts w:ascii="Arial" w:hAnsi="Arial" w:cs="Arial"/>
                <w:noProof/>
                <w:webHidden/>
                <w:sz w:val="22"/>
                <w:szCs w:val="22"/>
              </w:rPr>
              <w:tab/>
            </w:r>
            <w:r w:rsidR="00F35306">
              <w:rPr>
                <w:rFonts w:ascii="Arial" w:hAnsi="Arial" w:cs="Arial"/>
                <w:noProof/>
                <w:webHidden/>
                <w:sz w:val="22"/>
                <w:szCs w:val="22"/>
              </w:rPr>
              <w:fldChar w:fldCharType="begin"/>
            </w:r>
            <w:r w:rsidR="00F35306">
              <w:rPr>
                <w:rFonts w:ascii="Arial" w:hAnsi="Arial" w:cs="Arial"/>
                <w:noProof/>
                <w:webHidden/>
                <w:sz w:val="22"/>
                <w:szCs w:val="22"/>
              </w:rPr>
              <w:instrText xml:space="preserve"> PAGEREF _Toc155214527 \h </w:instrText>
            </w:r>
            <w:r w:rsidR="00F35306">
              <w:rPr>
                <w:rFonts w:ascii="Arial" w:hAnsi="Arial" w:cs="Arial"/>
                <w:noProof/>
                <w:webHidden/>
                <w:sz w:val="22"/>
                <w:szCs w:val="22"/>
              </w:rPr>
            </w:r>
            <w:r w:rsidR="00F35306">
              <w:rPr>
                <w:rFonts w:ascii="Arial" w:hAnsi="Arial" w:cs="Arial"/>
                <w:noProof/>
                <w:webHidden/>
                <w:sz w:val="22"/>
                <w:szCs w:val="22"/>
              </w:rPr>
              <w:fldChar w:fldCharType="separate"/>
            </w:r>
            <w:r>
              <w:rPr>
                <w:rFonts w:ascii="Arial" w:hAnsi="Arial" w:cs="Arial"/>
                <w:noProof/>
                <w:webHidden/>
                <w:sz w:val="22"/>
                <w:szCs w:val="22"/>
              </w:rPr>
              <w:t>15</w:t>
            </w:r>
            <w:r w:rsidR="00F35306">
              <w:rPr>
                <w:rFonts w:ascii="Arial" w:hAnsi="Arial" w:cs="Arial"/>
                <w:noProof/>
                <w:webHidden/>
                <w:sz w:val="22"/>
                <w:szCs w:val="22"/>
              </w:rPr>
              <w:fldChar w:fldCharType="end"/>
            </w:r>
          </w:hyperlink>
        </w:p>
        <w:p w14:paraId="2E9762AA" w14:textId="62145D58" w:rsidR="003D0D0B" w:rsidRDefault="004457E9">
          <w:pPr>
            <w:pStyle w:val="Verzeichnis1"/>
            <w:tabs>
              <w:tab w:val="right" w:leader="dot" w:pos="9059"/>
            </w:tabs>
            <w:spacing w:line="276" w:lineRule="auto"/>
            <w:rPr>
              <w:rFonts w:ascii="Arial" w:eastAsiaTheme="minorEastAsia" w:hAnsi="Arial" w:cs="Arial"/>
              <w:noProof/>
              <w:sz w:val="22"/>
              <w:szCs w:val="22"/>
              <w:lang w:eastAsia="de-DE"/>
            </w:rPr>
          </w:pPr>
          <w:hyperlink w:anchor="_Toc155214528" w:history="1">
            <w:r w:rsidR="00F35306">
              <w:rPr>
                <w:rStyle w:val="Hyperlink"/>
                <w:rFonts w:ascii="Arial" w:hAnsi="Arial" w:cs="Arial"/>
                <w:noProof/>
                <w:sz w:val="22"/>
                <w:szCs w:val="22"/>
              </w:rPr>
              <w:t>7.3 Elterninfo</w:t>
            </w:r>
            <w:r w:rsidR="00F35306">
              <w:rPr>
                <w:rFonts w:ascii="Arial" w:hAnsi="Arial" w:cs="Arial"/>
                <w:noProof/>
                <w:webHidden/>
                <w:sz w:val="22"/>
                <w:szCs w:val="22"/>
              </w:rPr>
              <w:tab/>
            </w:r>
            <w:r w:rsidR="00F35306">
              <w:rPr>
                <w:rFonts w:ascii="Arial" w:hAnsi="Arial" w:cs="Arial"/>
                <w:noProof/>
                <w:webHidden/>
                <w:sz w:val="22"/>
                <w:szCs w:val="22"/>
              </w:rPr>
              <w:fldChar w:fldCharType="begin"/>
            </w:r>
            <w:r w:rsidR="00F35306">
              <w:rPr>
                <w:rFonts w:ascii="Arial" w:hAnsi="Arial" w:cs="Arial"/>
                <w:noProof/>
                <w:webHidden/>
                <w:sz w:val="22"/>
                <w:szCs w:val="22"/>
              </w:rPr>
              <w:instrText xml:space="preserve"> PAGEREF _Toc155214528 \h </w:instrText>
            </w:r>
            <w:r w:rsidR="00F35306">
              <w:rPr>
                <w:rFonts w:ascii="Arial" w:hAnsi="Arial" w:cs="Arial"/>
                <w:noProof/>
                <w:webHidden/>
                <w:sz w:val="22"/>
                <w:szCs w:val="22"/>
              </w:rPr>
            </w:r>
            <w:r w:rsidR="00F35306">
              <w:rPr>
                <w:rFonts w:ascii="Arial" w:hAnsi="Arial" w:cs="Arial"/>
                <w:noProof/>
                <w:webHidden/>
                <w:sz w:val="22"/>
                <w:szCs w:val="22"/>
              </w:rPr>
              <w:fldChar w:fldCharType="separate"/>
            </w:r>
            <w:r>
              <w:rPr>
                <w:rFonts w:ascii="Arial" w:hAnsi="Arial" w:cs="Arial"/>
                <w:noProof/>
                <w:webHidden/>
                <w:sz w:val="22"/>
                <w:szCs w:val="22"/>
              </w:rPr>
              <w:t>16</w:t>
            </w:r>
            <w:r w:rsidR="00F35306">
              <w:rPr>
                <w:rFonts w:ascii="Arial" w:hAnsi="Arial" w:cs="Arial"/>
                <w:noProof/>
                <w:webHidden/>
                <w:sz w:val="22"/>
                <w:szCs w:val="22"/>
              </w:rPr>
              <w:fldChar w:fldCharType="end"/>
            </w:r>
          </w:hyperlink>
        </w:p>
        <w:p w14:paraId="00B0D998" w14:textId="42B9318A" w:rsidR="003D0D0B" w:rsidRDefault="004457E9">
          <w:pPr>
            <w:pStyle w:val="Verzeichnis1"/>
            <w:tabs>
              <w:tab w:val="right" w:leader="dot" w:pos="9059"/>
            </w:tabs>
            <w:spacing w:line="276" w:lineRule="auto"/>
            <w:rPr>
              <w:rFonts w:ascii="Arial" w:eastAsiaTheme="minorEastAsia" w:hAnsi="Arial" w:cs="Arial"/>
              <w:noProof/>
              <w:sz w:val="22"/>
              <w:szCs w:val="22"/>
              <w:lang w:eastAsia="de-DE"/>
            </w:rPr>
          </w:pPr>
          <w:hyperlink w:anchor="_Toc155214529" w:history="1">
            <w:r w:rsidR="00F35306">
              <w:rPr>
                <w:rStyle w:val="Hyperlink"/>
                <w:rFonts w:ascii="Arial" w:hAnsi="Arial" w:cs="Arial"/>
                <w:noProof/>
                <w:sz w:val="22"/>
                <w:szCs w:val="22"/>
              </w:rPr>
              <w:t>7.4 Sprechzeit</w:t>
            </w:r>
            <w:r w:rsidR="00F35306">
              <w:rPr>
                <w:rFonts w:ascii="Arial" w:hAnsi="Arial" w:cs="Arial"/>
                <w:noProof/>
                <w:webHidden/>
                <w:sz w:val="22"/>
                <w:szCs w:val="22"/>
              </w:rPr>
              <w:tab/>
            </w:r>
            <w:r w:rsidR="00F35306">
              <w:rPr>
                <w:rFonts w:ascii="Arial" w:hAnsi="Arial" w:cs="Arial"/>
                <w:noProof/>
                <w:webHidden/>
                <w:sz w:val="22"/>
                <w:szCs w:val="22"/>
              </w:rPr>
              <w:fldChar w:fldCharType="begin"/>
            </w:r>
            <w:r w:rsidR="00F35306">
              <w:rPr>
                <w:rFonts w:ascii="Arial" w:hAnsi="Arial" w:cs="Arial"/>
                <w:noProof/>
                <w:webHidden/>
                <w:sz w:val="22"/>
                <w:szCs w:val="22"/>
              </w:rPr>
              <w:instrText xml:space="preserve"> PAGEREF _Toc155214529 \h </w:instrText>
            </w:r>
            <w:r w:rsidR="00F35306">
              <w:rPr>
                <w:rFonts w:ascii="Arial" w:hAnsi="Arial" w:cs="Arial"/>
                <w:noProof/>
                <w:webHidden/>
                <w:sz w:val="22"/>
                <w:szCs w:val="22"/>
              </w:rPr>
            </w:r>
            <w:r w:rsidR="00F35306">
              <w:rPr>
                <w:rFonts w:ascii="Arial" w:hAnsi="Arial" w:cs="Arial"/>
                <w:noProof/>
                <w:webHidden/>
                <w:sz w:val="22"/>
                <w:szCs w:val="22"/>
              </w:rPr>
              <w:fldChar w:fldCharType="separate"/>
            </w:r>
            <w:r>
              <w:rPr>
                <w:rFonts w:ascii="Arial" w:hAnsi="Arial" w:cs="Arial"/>
                <w:noProof/>
                <w:webHidden/>
                <w:sz w:val="22"/>
                <w:szCs w:val="22"/>
              </w:rPr>
              <w:t>16</w:t>
            </w:r>
            <w:r w:rsidR="00F35306">
              <w:rPr>
                <w:rFonts w:ascii="Arial" w:hAnsi="Arial" w:cs="Arial"/>
                <w:noProof/>
                <w:webHidden/>
                <w:sz w:val="22"/>
                <w:szCs w:val="22"/>
              </w:rPr>
              <w:fldChar w:fldCharType="end"/>
            </w:r>
          </w:hyperlink>
        </w:p>
        <w:p w14:paraId="1B985AC9" w14:textId="1A1BBBDC" w:rsidR="003D0D0B" w:rsidRDefault="004457E9">
          <w:pPr>
            <w:pStyle w:val="Verzeichnis3"/>
            <w:tabs>
              <w:tab w:val="right" w:leader="dot" w:pos="9059"/>
            </w:tabs>
            <w:spacing w:line="276" w:lineRule="auto"/>
            <w:rPr>
              <w:rFonts w:ascii="Arial" w:eastAsiaTheme="minorEastAsia" w:hAnsi="Arial" w:cs="Arial"/>
              <w:noProof/>
              <w:sz w:val="22"/>
              <w:szCs w:val="22"/>
              <w:lang w:eastAsia="de-DE"/>
            </w:rPr>
          </w:pPr>
          <w:hyperlink w:anchor="_Toc155214530" w:history="1">
            <w:r w:rsidR="00F35306">
              <w:rPr>
                <w:rStyle w:val="Hyperlink"/>
                <w:rFonts w:ascii="Arial" w:hAnsi="Arial" w:cs="Arial"/>
                <w:noProof/>
                <w:sz w:val="22"/>
                <w:szCs w:val="22"/>
              </w:rPr>
              <w:t>8. Fachübergreifende Einrichtungen</w:t>
            </w:r>
            <w:r w:rsidR="00F35306">
              <w:rPr>
                <w:rFonts w:ascii="Arial" w:hAnsi="Arial" w:cs="Arial"/>
                <w:noProof/>
                <w:webHidden/>
                <w:sz w:val="22"/>
                <w:szCs w:val="22"/>
              </w:rPr>
              <w:tab/>
            </w:r>
            <w:r w:rsidR="00F35306">
              <w:rPr>
                <w:rFonts w:ascii="Arial" w:hAnsi="Arial" w:cs="Arial"/>
                <w:noProof/>
                <w:webHidden/>
                <w:sz w:val="22"/>
                <w:szCs w:val="22"/>
              </w:rPr>
              <w:fldChar w:fldCharType="begin"/>
            </w:r>
            <w:r w:rsidR="00F35306">
              <w:rPr>
                <w:rFonts w:ascii="Arial" w:hAnsi="Arial" w:cs="Arial"/>
                <w:noProof/>
                <w:webHidden/>
                <w:sz w:val="22"/>
                <w:szCs w:val="22"/>
              </w:rPr>
              <w:instrText xml:space="preserve"> PAGEREF _Toc155214530 \h </w:instrText>
            </w:r>
            <w:r w:rsidR="00F35306">
              <w:rPr>
                <w:rFonts w:ascii="Arial" w:hAnsi="Arial" w:cs="Arial"/>
                <w:noProof/>
                <w:webHidden/>
                <w:sz w:val="22"/>
                <w:szCs w:val="22"/>
              </w:rPr>
            </w:r>
            <w:r w:rsidR="00F35306">
              <w:rPr>
                <w:rFonts w:ascii="Arial" w:hAnsi="Arial" w:cs="Arial"/>
                <w:noProof/>
                <w:webHidden/>
                <w:sz w:val="22"/>
                <w:szCs w:val="22"/>
              </w:rPr>
              <w:fldChar w:fldCharType="separate"/>
            </w:r>
            <w:r>
              <w:rPr>
                <w:rFonts w:ascii="Arial" w:hAnsi="Arial" w:cs="Arial"/>
                <w:noProof/>
                <w:webHidden/>
                <w:sz w:val="22"/>
                <w:szCs w:val="22"/>
              </w:rPr>
              <w:t>16</w:t>
            </w:r>
            <w:r w:rsidR="00F35306">
              <w:rPr>
                <w:rFonts w:ascii="Arial" w:hAnsi="Arial" w:cs="Arial"/>
                <w:noProof/>
                <w:webHidden/>
                <w:sz w:val="22"/>
                <w:szCs w:val="22"/>
              </w:rPr>
              <w:fldChar w:fldCharType="end"/>
            </w:r>
          </w:hyperlink>
        </w:p>
        <w:p w14:paraId="3EDF9E32" w14:textId="401DCA66" w:rsidR="003D0D0B" w:rsidRDefault="004457E9">
          <w:pPr>
            <w:pStyle w:val="Verzeichnis1"/>
            <w:tabs>
              <w:tab w:val="right" w:leader="dot" w:pos="9059"/>
            </w:tabs>
            <w:spacing w:line="276" w:lineRule="auto"/>
            <w:rPr>
              <w:rFonts w:ascii="Arial" w:eastAsiaTheme="minorEastAsia" w:hAnsi="Arial" w:cs="Arial"/>
              <w:noProof/>
              <w:sz w:val="22"/>
              <w:szCs w:val="22"/>
              <w:lang w:eastAsia="de-DE"/>
            </w:rPr>
          </w:pPr>
          <w:hyperlink w:anchor="_Toc155214531" w:history="1">
            <w:r w:rsidR="00F35306">
              <w:rPr>
                <w:rStyle w:val="Hyperlink"/>
                <w:rFonts w:ascii="Arial" w:hAnsi="Arial" w:cs="Arial"/>
                <w:noProof/>
                <w:sz w:val="22"/>
                <w:szCs w:val="22"/>
              </w:rPr>
              <w:t>8.1 Grundschulen</w:t>
            </w:r>
            <w:r w:rsidR="00F35306">
              <w:rPr>
                <w:rFonts w:ascii="Arial" w:hAnsi="Arial" w:cs="Arial"/>
                <w:noProof/>
                <w:webHidden/>
                <w:sz w:val="22"/>
                <w:szCs w:val="22"/>
              </w:rPr>
              <w:tab/>
            </w:r>
            <w:r w:rsidR="00F35306">
              <w:rPr>
                <w:rFonts w:ascii="Arial" w:hAnsi="Arial" w:cs="Arial"/>
                <w:noProof/>
                <w:webHidden/>
                <w:sz w:val="22"/>
                <w:szCs w:val="22"/>
              </w:rPr>
              <w:fldChar w:fldCharType="begin"/>
            </w:r>
            <w:r w:rsidR="00F35306">
              <w:rPr>
                <w:rFonts w:ascii="Arial" w:hAnsi="Arial" w:cs="Arial"/>
                <w:noProof/>
                <w:webHidden/>
                <w:sz w:val="22"/>
                <w:szCs w:val="22"/>
              </w:rPr>
              <w:instrText xml:space="preserve"> PAGEREF _Toc155214531 \h </w:instrText>
            </w:r>
            <w:r w:rsidR="00F35306">
              <w:rPr>
                <w:rFonts w:ascii="Arial" w:hAnsi="Arial" w:cs="Arial"/>
                <w:noProof/>
                <w:webHidden/>
                <w:sz w:val="22"/>
                <w:szCs w:val="22"/>
              </w:rPr>
            </w:r>
            <w:r w:rsidR="00F35306">
              <w:rPr>
                <w:rFonts w:ascii="Arial" w:hAnsi="Arial" w:cs="Arial"/>
                <w:noProof/>
                <w:webHidden/>
                <w:sz w:val="22"/>
                <w:szCs w:val="22"/>
              </w:rPr>
              <w:fldChar w:fldCharType="separate"/>
            </w:r>
            <w:r>
              <w:rPr>
                <w:rFonts w:ascii="Arial" w:hAnsi="Arial" w:cs="Arial"/>
                <w:noProof/>
                <w:webHidden/>
                <w:sz w:val="22"/>
                <w:szCs w:val="22"/>
              </w:rPr>
              <w:t>16</w:t>
            </w:r>
            <w:r w:rsidR="00F35306">
              <w:rPr>
                <w:rFonts w:ascii="Arial" w:hAnsi="Arial" w:cs="Arial"/>
                <w:noProof/>
                <w:webHidden/>
                <w:sz w:val="22"/>
                <w:szCs w:val="22"/>
              </w:rPr>
              <w:fldChar w:fldCharType="end"/>
            </w:r>
          </w:hyperlink>
        </w:p>
        <w:p w14:paraId="23C4CCF4" w14:textId="2D49933E" w:rsidR="003D0D0B" w:rsidRDefault="004457E9">
          <w:pPr>
            <w:pStyle w:val="Verzeichnis1"/>
            <w:tabs>
              <w:tab w:val="right" w:leader="dot" w:pos="9059"/>
            </w:tabs>
            <w:spacing w:line="276" w:lineRule="auto"/>
            <w:rPr>
              <w:rFonts w:ascii="Arial" w:eastAsiaTheme="minorEastAsia" w:hAnsi="Arial" w:cs="Arial"/>
              <w:noProof/>
              <w:sz w:val="22"/>
              <w:szCs w:val="22"/>
              <w:lang w:eastAsia="de-DE"/>
            </w:rPr>
          </w:pPr>
          <w:hyperlink w:anchor="_Toc155214532" w:history="1">
            <w:r w:rsidR="00F35306">
              <w:rPr>
                <w:rStyle w:val="Hyperlink"/>
                <w:rFonts w:ascii="Arial" w:hAnsi="Arial" w:cs="Arial"/>
                <w:noProof/>
                <w:sz w:val="22"/>
                <w:szCs w:val="22"/>
              </w:rPr>
              <w:t>8.2 Andere Einrichtungen</w:t>
            </w:r>
            <w:r w:rsidR="00F35306">
              <w:rPr>
                <w:rFonts w:ascii="Arial" w:hAnsi="Arial" w:cs="Arial"/>
                <w:noProof/>
                <w:webHidden/>
                <w:sz w:val="22"/>
                <w:szCs w:val="22"/>
              </w:rPr>
              <w:tab/>
            </w:r>
            <w:r w:rsidR="00F35306">
              <w:rPr>
                <w:rFonts w:ascii="Arial" w:hAnsi="Arial" w:cs="Arial"/>
                <w:noProof/>
                <w:webHidden/>
                <w:sz w:val="22"/>
                <w:szCs w:val="22"/>
              </w:rPr>
              <w:fldChar w:fldCharType="begin"/>
            </w:r>
            <w:r w:rsidR="00F35306">
              <w:rPr>
                <w:rFonts w:ascii="Arial" w:hAnsi="Arial" w:cs="Arial"/>
                <w:noProof/>
                <w:webHidden/>
                <w:sz w:val="22"/>
                <w:szCs w:val="22"/>
              </w:rPr>
              <w:instrText xml:space="preserve"> PAGEREF _Toc155214532 \h </w:instrText>
            </w:r>
            <w:r w:rsidR="00F35306">
              <w:rPr>
                <w:rFonts w:ascii="Arial" w:hAnsi="Arial" w:cs="Arial"/>
                <w:noProof/>
                <w:webHidden/>
                <w:sz w:val="22"/>
                <w:szCs w:val="22"/>
              </w:rPr>
            </w:r>
            <w:r w:rsidR="00F35306">
              <w:rPr>
                <w:rFonts w:ascii="Arial" w:hAnsi="Arial" w:cs="Arial"/>
                <w:noProof/>
                <w:webHidden/>
                <w:sz w:val="22"/>
                <w:szCs w:val="22"/>
              </w:rPr>
              <w:fldChar w:fldCharType="separate"/>
            </w:r>
            <w:r>
              <w:rPr>
                <w:rFonts w:ascii="Arial" w:hAnsi="Arial" w:cs="Arial"/>
                <w:noProof/>
                <w:webHidden/>
                <w:sz w:val="22"/>
                <w:szCs w:val="22"/>
              </w:rPr>
              <w:t>17</w:t>
            </w:r>
            <w:r w:rsidR="00F35306">
              <w:rPr>
                <w:rFonts w:ascii="Arial" w:hAnsi="Arial" w:cs="Arial"/>
                <w:noProof/>
                <w:webHidden/>
                <w:sz w:val="22"/>
                <w:szCs w:val="22"/>
              </w:rPr>
              <w:fldChar w:fldCharType="end"/>
            </w:r>
          </w:hyperlink>
        </w:p>
        <w:p w14:paraId="4FF77445" w14:textId="48AC81C0" w:rsidR="003D0D0B" w:rsidRDefault="004457E9">
          <w:pPr>
            <w:pStyle w:val="Verzeichnis3"/>
            <w:tabs>
              <w:tab w:val="right" w:leader="dot" w:pos="9059"/>
            </w:tabs>
            <w:spacing w:line="276" w:lineRule="auto"/>
            <w:rPr>
              <w:rFonts w:ascii="Arial" w:eastAsiaTheme="minorEastAsia" w:hAnsi="Arial" w:cs="Arial"/>
              <w:noProof/>
              <w:sz w:val="22"/>
              <w:szCs w:val="22"/>
              <w:lang w:eastAsia="de-DE"/>
            </w:rPr>
          </w:pPr>
          <w:hyperlink w:anchor="_Toc155214533" w:history="1">
            <w:r w:rsidR="00F35306">
              <w:rPr>
                <w:rStyle w:val="Hyperlink"/>
                <w:rFonts w:ascii="Arial" w:hAnsi="Arial" w:cs="Arial"/>
                <w:noProof/>
                <w:sz w:val="22"/>
                <w:szCs w:val="22"/>
              </w:rPr>
              <w:t>9. Schlussgedanke</w:t>
            </w:r>
            <w:r w:rsidR="00F35306">
              <w:rPr>
                <w:rFonts w:ascii="Arial" w:hAnsi="Arial" w:cs="Arial"/>
                <w:noProof/>
                <w:webHidden/>
                <w:sz w:val="22"/>
                <w:szCs w:val="22"/>
              </w:rPr>
              <w:tab/>
            </w:r>
            <w:r w:rsidR="00F35306">
              <w:rPr>
                <w:rFonts w:ascii="Arial" w:hAnsi="Arial" w:cs="Arial"/>
                <w:noProof/>
                <w:webHidden/>
                <w:sz w:val="22"/>
                <w:szCs w:val="22"/>
              </w:rPr>
              <w:fldChar w:fldCharType="begin"/>
            </w:r>
            <w:r w:rsidR="00F35306">
              <w:rPr>
                <w:rFonts w:ascii="Arial" w:hAnsi="Arial" w:cs="Arial"/>
                <w:noProof/>
                <w:webHidden/>
                <w:sz w:val="22"/>
                <w:szCs w:val="22"/>
              </w:rPr>
              <w:instrText xml:space="preserve"> PAGEREF _Toc155214533 \h </w:instrText>
            </w:r>
            <w:r w:rsidR="00F35306">
              <w:rPr>
                <w:rFonts w:ascii="Arial" w:hAnsi="Arial" w:cs="Arial"/>
                <w:noProof/>
                <w:webHidden/>
                <w:sz w:val="22"/>
                <w:szCs w:val="22"/>
              </w:rPr>
            </w:r>
            <w:r w:rsidR="00F35306">
              <w:rPr>
                <w:rFonts w:ascii="Arial" w:hAnsi="Arial" w:cs="Arial"/>
                <w:noProof/>
                <w:webHidden/>
                <w:sz w:val="22"/>
                <w:szCs w:val="22"/>
              </w:rPr>
              <w:fldChar w:fldCharType="separate"/>
            </w:r>
            <w:r>
              <w:rPr>
                <w:rFonts w:ascii="Arial" w:hAnsi="Arial" w:cs="Arial"/>
                <w:noProof/>
                <w:webHidden/>
                <w:sz w:val="22"/>
                <w:szCs w:val="22"/>
              </w:rPr>
              <w:t>18</w:t>
            </w:r>
            <w:r w:rsidR="00F35306">
              <w:rPr>
                <w:rFonts w:ascii="Arial" w:hAnsi="Arial" w:cs="Arial"/>
                <w:noProof/>
                <w:webHidden/>
                <w:sz w:val="22"/>
                <w:szCs w:val="22"/>
              </w:rPr>
              <w:fldChar w:fldCharType="end"/>
            </w:r>
          </w:hyperlink>
        </w:p>
        <w:p w14:paraId="63346DC8" w14:textId="77777777" w:rsidR="003D0D0B" w:rsidRDefault="00F35306">
          <w:pPr>
            <w:spacing w:line="276" w:lineRule="auto"/>
          </w:pPr>
          <w:r>
            <w:rPr>
              <w:rFonts w:ascii="Arial" w:hAnsi="Arial" w:cs="Arial"/>
              <w:b/>
              <w:bCs/>
              <w:sz w:val="22"/>
              <w:szCs w:val="22"/>
            </w:rPr>
            <w:fldChar w:fldCharType="end"/>
          </w:r>
        </w:p>
      </w:sdtContent>
    </w:sdt>
    <w:p w14:paraId="6D646F04" w14:textId="77777777" w:rsidR="003D0D0B" w:rsidRDefault="003D0D0B">
      <w:pPr>
        <w:tabs>
          <w:tab w:val="left" w:pos="7406"/>
        </w:tabs>
        <w:sectPr w:rsidR="003D0D0B">
          <w:headerReference w:type="even" r:id="rId16"/>
          <w:headerReference w:type="default" r:id="rId17"/>
          <w:footerReference w:type="even" r:id="rId18"/>
          <w:footerReference w:type="default" r:id="rId19"/>
          <w:headerReference w:type="first" r:id="rId20"/>
          <w:footerReference w:type="first" r:id="rId21"/>
          <w:type w:val="continuous"/>
          <w:pgSz w:w="11905" w:h="16837"/>
          <w:pgMar w:top="1276" w:right="1418" w:bottom="1077" w:left="1418" w:header="709" w:footer="1020" w:gutter="0"/>
          <w:cols w:space="720"/>
          <w:docGrid w:linePitch="360"/>
        </w:sectPr>
      </w:pPr>
    </w:p>
    <w:p w14:paraId="4103D2BB" w14:textId="77777777" w:rsidR="003D0D0B" w:rsidRDefault="003D0D0B">
      <w:pPr>
        <w:sectPr w:rsidR="003D0D0B">
          <w:headerReference w:type="even" r:id="rId22"/>
          <w:headerReference w:type="default" r:id="rId23"/>
          <w:footerReference w:type="even" r:id="rId24"/>
          <w:footerReference w:type="default" r:id="rId25"/>
          <w:headerReference w:type="first" r:id="rId26"/>
          <w:footerReference w:type="first" r:id="rId27"/>
          <w:type w:val="continuous"/>
          <w:pgSz w:w="11905" w:h="16837"/>
          <w:pgMar w:top="1418" w:right="1418" w:bottom="1077" w:left="1418" w:header="709" w:footer="1020" w:gutter="0"/>
          <w:cols w:space="720"/>
          <w:docGrid w:linePitch="360"/>
        </w:sectPr>
      </w:pPr>
    </w:p>
    <w:p w14:paraId="4AB82786" w14:textId="77777777" w:rsidR="003D0D0B" w:rsidRDefault="003D0D0B">
      <w:pPr>
        <w:sectPr w:rsidR="003D0D0B">
          <w:headerReference w:type="even" r:id="rId28"/>
          <w:headerReference w:type="default" r:id="rId29"/>
          <w:footerReference w:type="even" r:id="rId30"/>
          <w:footerReference w:type="default" r:id="rId31"/>
          <w:headerReference w:type="first" r:id="rId32"/>
          <w:footerReference w:type="first" r:id="rId33"/>
          <w:type w:val="continuous"/>
          <w:pgSz w:w="11905" w:h="16837"/>
          <w:pgMar w:top="1418" w:right="1418" w:bottom="1077" w:left="1418" w:header="709" w:footer="1020" w:gutter="0"/>
          <w:cols w:space="720"/>
          <w:docGrid w:linePitch="360"/>
        </w:sectPr>
      </w:pPr>
    </w:p>
    <w:p w14:paraId="15D1267C" w14:textId="77777777" w:rsidR="003D0D0B" w:rsidRDefault="00F35306">
      <w:pPr>
        <w:pStyle w:val="berschrift3"/>
      </w:pPr>
      <w:bookmarkStart w:id="3" w:name="_Toc155214492"/>
      <w:r>
        <w:lastRenderedPageBreak/>
        <w:t>1. Vorwort des Trägers</w:t>
      </w:r>
      <w:bookmarkEnd w:id="3"/>
    </w:p>
    <w:p w14:paraId="13BE1E9E" w14:textId="77777777" w:rsidR="003D0D0B" w:rsidRDefault="003D0D0B"/>
    <w:p w14:paraId="7FA95661" w14:textId="77777777" w:rsidR="003D0D0B" w:rsidRDefault="003D0D0B"/>
    <w:p w14:paraId="1E63D647" w14:textId="77777777" w:rsidR="003D0D0B" w:rsidRDefault="00F35306">
      <w:pPr>
        <w:pStyle w:val="Textstandard"/>
        <w:jc w:val="both"/>
        <w:rPr>
          <w:color w:val="000000"/>
        </w:rPr>
      </w:pPr>
      <w:r>
        <w:rPr>
          <w:color w:val="000000"/>
        </w:rPr>
        <w:t>Die Zukunft lernt im Kindergarten</w:t>
      </w:r>
    </w:p>
    <w:p w14:paraId="77203230" w14:textId="77777777" w:rsidR="003D0D0B" w:rsidRDefault="00F35306">
      <w:pPr>
        <w:pStyle w:val="Textstandard"/>
        <w:jc w:val="both"/>
      </w:pPr>
      <w:r>
        <w:rPr>
          <w:color w:val="000000"/>
        </w:rPr>
        <w:t>„Ich bin Ich – Du bist Du – miteinander leben lernen“</w:t>
      </w:r>
      <w:r>
        <w:rPr>
          <w:color w:val="FF0000"/>
        </w:rPr>
        <w:br/>
      </w:r>
      <w:r>
        <w:t xml:space="preserve">Wir als Christen glauben, dass jeder Mensch von Anfang an wertvoll, einzigartig und kostbar ist. Für uns besitzt jedes Kind eine individuelle Persönlichkeit und ist als solche ein Abbild Gottes. Es ist hineingestellt in die Gemeinschaft mit anderen in Gottes gute Schöpfung. </w:t>
      </w:r>
    </w:p>
    <w:p w14:paraId="293257D2" w14:textId="77777777" w:rsidR="003D0D0B" w:rsidRDefault="00F35306">
      <w:pPr>
        <w:pStyle w:val="Textstandard"/>
        <w:jc w:val="both"/>
      </w:pPr>
      <w:r>
        <w:t xml:space="preserve">Für die pädagogische Arbeit in unserem Kindergarten bedeutet dies, dass wir versuchen, respektvoll jedes Kind in seiner Persönlichkeit zu entdecken und ganzheitlich zu fördern. In einer vertrauensvollen Atmosphäre soll es spüren und erfahren: „Es ist gut, dass es dich so gibt, wie du bist.“ Seine Möglichkeiten und Begabungen sind ein wichtiger Bestandteil für die Gemeinschaft. Gleichzeitig erfährt das Kind, dass es nicht allein lebt und es Regeln braucht im Miteinander zum Wohle aller. Das Gebot der goldenen Regel im Evangelium gilt nicht nur hier und jetzt, es gilt für alle Menschen zu allen Zeiten und an allen Orten. „Was du nicht willst, dass man dir tut, das füg auch keinem anderen zu.“ </w:t>
      </w:r>
    </w:p>
    <w:p w14:paraId="0B5FDAD9" w14:textId="77777777" w:rsidR="003D0D0B" w:rsidRDefault="003D0D0B">
      <w:pPr>
        <w:pStyle w:val="Textstandard"/>
        <w:jc w:val="both"/>
      </w:pPr>
    </w:p>
    <w:p w14:paraId="775B7C36" w14:textId="77777777" w:rsidR="003D0D0B" w:rsidRDefault="00F35306">
      <w:pPr>
        <w:jc w:val="both"/>
        <w:rPr>
          <w:rFonts w:ascii="Arial" w:hAnsi="Arial" w:cs="Arial"/>
          <w:sz w:val="22"/>
        </w:rPr>
      </w:pPr>
      <w:r>
        <w:rPr>
          <w:rFonts w:ascii="Arial" w:hAnsi="Arial" w:cs="Arial"/>
          <w:sz w:val="22"/>
        </w:rPr>
        <w:t xml:space="preserve">Wir leben in einer Leistungsgemeinschaft, die gewohnt ist, immer mehr zu „machen“. Nach Gottes Willen soll sich jeder Mensch zunächst an der Schöpfung freuen, bevor er sich ihrer bemächtigt. Wir wollen das Kind zu einer Haltung der Dankbarkeit und des Staunens führen, sowie der Ehrfurcht und der Achtung vor allem was lebt. Die Staunenden und Dankbaren gestalten die Zukunft anders als „Macher“ – menschlicher. Die Fülle dessen, was gelernt werden muss, ist unermesslich. Dazu ist der Staunende immer bereit. Leistung ist nur ein Teil des Lebens. Leistung muss von frühester Kindheit an auch als Dienst an den anderen und als Verpflichtung zur Solidarität erfahren werden. Schon früh soll das Kind erkennen: Keinem ist alles und keinem ist nichts gegeben. Es gilt die Leistungen aller anzuerkennen, denn wechselseitig sollen sie sich ergänzen zum Wohle aller. </w:t>
      </w:r>
    </w:p>
    <w:p w14:paraId="0BB92B77" w14:textId="77777777" w:rsidR="003D0D0B" w:rsidRDefault="003D0D0B">
      <w:pPr>
        <w:jc w:val="both"/>
        <w:rPr>
          <w:rFonts w:ascii="Arial" w:hAnsi="Arial" w:cs="Arial"/>
          <w:sz w:val="22"/>
        </w:rPr>
      </w:pPr>
    </w:p>
    <w:p w14:paraId="59C533D8" w14:textId="77777777" w:rsidR="003D0D0B" w:rsidRDefault="00F35306">
      <w:pPr>
        <w:jc w:val="both"/>
        <w:rPr>
          <w:rFonts w:ascii="Arial" w:hAnsi="Arial" w:cs="Arial"/>
          <w:sz w:val="22"/>
        </w:rPr>
      </w:pPr>
      <w:r>
        <w:rPr>
          <w:rFonts w:ascii="Arial" w:hAnsi="Arial" w:cs="Arial"/>
          <w:sz w:val="22"/>
        </w:rPr>
        <w:t xml:space="preserve">Zu unserer Gesellschaft gehört auch die Steigerung des Konsums; dauernd wird er durch die Werbung beschleunigt. Viele Güter bereichern uns, vieles ist völlig überflüssig. Der Konsum lässt die schöpferischen Kräfte im Menschen verkümmern. Darum ist es uns ein Anliegen die schöpferischen Kräfte des Kindes zu wecken, zu stützen und zu fördern durch Malen und Gestalten, Singen und Musizieren, Spielen und Tanzen, jede Art von Bewegung. </w:t>
      </w:r>
    </w:p>
    <w:p w14:paraId="7D62C779" w14:textId="77777777" w:rsidR="003D0D0B" w:rsidRDefault="003D0D0B">
      <w:pPr>
        <w:jc w:val="both"/>
        <w:rPr>
          <w:rFonts w:ascii="Arial" w:hAnsi="Arial" w:cs="Arial"/>
          <w:sz w:val="22"/>
        </w:rPr>
      </w:pPr>
    </w:p>
    <w:p w14:paraId="518B5D46" w14:textId="77777777" w:rsidR="003D0D0B" w:rsidRDefault="00F35306">
      <w:pPr>
        <w:jc w:val="both"/>
        <w:rPr>
          <w:rFonts w:ascii="Arial" w:hAnsi="Arial" w:cs="Arial"/>
          <w:sz w:val="22"/>
        </w:rPr>
      </w:pPr>
      <w:r>
        <w:rPr>
          <w:rFonts w:ascii="Arial" w:hAnsi="Arial" w:cs="Arial"/>
          <w:sz w:val="22"/>
        </w:rPr>
        <w:t xml:space="preserve">Eine plurale Gesellschaft kann nur gelingen in einer Demokratie. Nur dort wo der Dialog zwischen allen Meinungen gelingt, kann auch Leben gelingen. </w:t>
      </w:r>
    </w:p>
    <w:p w14:paraId="6A862B0E" w14:textId="77777777" w:rsidR="003D0D0B" w:rsidRDefault="00F35306">
      <w:pPr>
        <w:jc w:val="both"/>
        <w:rPr>
          <w:rFonts w:ascii="Arial" w:hAnsi="Arial" w:cs="Arial"/>
          <w:sz w:val="22"/>
        </w:rPr>
      </w:pPr>
      <w:r>
        <w:rPr>
          <w:rFonts w:ascii="Arial" w:hAnsi="Arial" w:cs="Arial"/>
          <w:sz w:val="22"/>
        </w:rPr>
        <w:t xml:space="preserve">Zuhören und sprechen, geben und nehmen – diese Grundlagen wollen wir einüben und so eine Basis für ein gelingendes Leben schaffen. </w:t>
      </w:r>
    </w:p>
    <w:p w14:paraId="382EB61E" w14:textId="77777777" w:rsidR="003D0D0B" w:rsidRDefault="003D0D0B">
      <w:pPr>
        <w:jc w:val="both"/>
        <w:rPr>
          <w:rFonts w:ascii="Arial" w:hAnsi="Arial" w:cs="Arial"/>
          <w:sz w:val="22"/>
        </w:rPr>
      </w:pPr>
    </w:p>
    <w:p w14:paraId="730D644D" w14:textId="77777777" w:rsidR="003D0D0B" w:rsidRDefault="00F35306">
      <w:pPr>
        <w:jc w:val="both"/>
        <w:rPr>
          <w:rFonts w:ascii="Arial" w:hAnsi="Arial" w:cs="Arial"/>
          <w:sz w:val="22"/>
        </w:rPr>
      </w:pPr>
      <w:r>
        <w:rPr>
          <w:rFonts w:ascii="Arial" w:hAnsi="Arial" w:cs="Arial"/>
          <w:sz w:val="22"/>
        </w:rPr>
        <w:t>„Das Wesentliche ist für das Auge unsichtbar“ (Saint Exupéry): Vieles von dem, was das Kind in unserem Kindergarten lernt, trägt es nicht immer vorzeigbar in der Hand mit nach Hause. Trotzdem ist sein Rucksack täglich voll von Dingen, die es erfahren und gelernt hat: Fähigkeiten, Qualitäten, Werte, Lebensträume, die stark machen für die Zukunft. Denn: Die Zukunft lernt im Kindergarten.</w:t>
      </w:r>
    </w:p>
    <w:p w14:paraId="63CDE225" w14:textId="77777777" w:rsidR="003D0D0B" w:rsidRDefault="00F35306">
      <w:pPr>
        <w:jc w:val="both"/>
        <w:rPr>
          <w:rFonts w:ascii="Arial" w:hAnsi="Arial" w:cs="Arial"/>
          <w:sz w:val="22"/>
        </w:rPr>
      </w:pPr>
      <w:r>
        <w:rPr>
          <w:rFonts w:ascii="Arial" w:hAnsi="Arial" w:cs="Arial"/>
          <w:sz w:val="22"/>
        </w:rPr>
        <w:br w:type="page"/>
      </w:r>
    </w:p>
    <w:p w14:paraId="6C698F2A" w14:textId="77777777" w:rsidR="003D0D0B" w:rsidRDefault="00F35306">
      <w:pPr>
        <w:pStyle w:val="berschrift3"/>
      </w:pPr>
      <w:bookmarkStart w:id="4" w:name="_Toc155214493"/>
      <w:r>
        <w:lastRenderedPageBreak/>
        <w:t>2. Entstehung des Kindergartens</w:t>
      </w:r>
      <w:bookmarkEnd w:id="4"/>
    </w:p>
    <w:p w14:paraId="28A6236A" w14:textId="77777777" w:rsidR="003D0D0B" w:rsidRDefault="003D0D0B">
      <w:pPr>
        <w:pStyle w:val="Textstandard"/>
      </w:pPr>
    </w:p>
    <w:p w14:paraId="08A95561" w14:textId="77777777" w:rsidR="003D0D0B" w:rsidRDefault="00F35306">
      <w:pPr>
        <w:pStyle w:val="Textstandard"/>
        <w:jc w:val="both"/>
      </w:pPr>
      <w:r>
        <w:t xml:space="preserve">Der Kindergarten St. Josef wurde 1970 in Ziegelbauweise erstellt. Im Gegensatz zur damals üblichen Standortaufteilung wurde der Kindergarten nicht direkt neben der Kirche und dem Pfarrzentrum, sondern in ca. 800 m Luftlinie auf der anderen Seite der Bahnlinie errichtet. Das Grundstück ist rund 5.000 m² groß – das Gebäude war der erste massive Kindergartenbau nach einigen Provisorien und deckte damals den gesamten Gemeindebedarf von Puchheim Bahnhof und Puchheim Ort ab. Seiner Zeit besuchten in Vor- und Nachmittagsgruppen täglich 200 Kinder den Kindergarten. Im Laufe der Zeit gab es viele Veränderungen. </w:t>
      </w:r>
    </w:p>
    <w:p w14:paraId="633D22BB" w14:textId="77777777" w:rsidR="003D0D0B" w:rsidRDefault="00F35306">
      <w:pPr>
        <w:pStyle w:val="Textstandard"/>
        <w:jc w:val="both"/>
      </w:pPr>
      <w:r>
        <w:t xml:space="preserve">Im Jahr 1995 wurde das Kindergartengebäude generalsaniert. Dabei wurde der Gruppencharakter beibehalten. So verfügt der Kindergarten derzeit über vier Gruppeneinheiten, eine lichtdurchflutete Aula, einen Turnraum, einen Personalraum, der vormittags zur musikalischen Förderung genutzt werden kann, einen Mehrzweckraum und eine große und gut ausgestattete Küche. Der fast naturbelassene Garten lädt die Kinder nicht nur zum Spielen ein, sondern lässt sie die Natur hautnah erleben. Im Außenbereich befinden sich vier Sandkästen, zwei große Spielhäuser, zwei Vogelnestschaukeln, einige </w:t>
      </w:r>
      <w:proofErr w:type="spellStart"/>
      <w:r>
        <w:t>Federwipptiere</w:t>
      </w:r>
      <w:proofErr w:type="spellEnd"/>
      <w:r>
        <w:t xml:space="preserve"> und eine Holzwippe. Auch sind wir stolz auf unsere Kletteranlage mit Kletterwand, Kletternetz und drei verschiedenen Reckstangen. Im Sommer 2010 bekam der Kindergarten ein neues Dach und im Sommer 2012 wurden neue Fluchttüren im Eingangsbereich und in den Gruppenräumen eingebaut.</w:t>
      </w:r>
    </w:p>
    <w:p w14:paraId="3B6A5E7D" w14:textId="77777777" w:rsidR="003D0D0B" w:rsidRDefault="003D0D0B"/>
    <w:p w14:paraId="7AB7B33B" w14:textId="77777777" w:rsidR="003D0D0B" w:rsidRDefault="00F35306">
      <w:pPr>
        <w:pStyle w:val="berschrift3"/>
      </w:pPr>
      <w:bookmarkStart w:id="5" w:name="_Toc155214494"/>
      <w:r>
        <w:t>3. Leitfaden – Bildungsstätte Kindergarten St. Josef</w:t>
      </w:r>
      <w:bookmarkEnd w:id="5"/>
    </w:p>
    <w:p w14:paraId="7463C5C2" w14:textId="77777777" w:rsidR="003D0D0B" w:rsidRDefault="003D0D0B">
      <w:pPr>
        <w:pStyle w:val="-1"/>
        <w:rPr>
          <w:sz w:val="22"/>
          <w:szCs w:val="22"/>
        </w:rPr>
      </w:pPr>
    </w:p>
    <w:p w14:paraId="32A68FE6" w14:textId="77777777" w:rsidR="003D0D0B" w:rsidRDefault="00F35306">
      <w:pPr>
        <w:pStyle w:val="berschrift1"/>
      </w:pPr>
      <w:bookmarkStart w:id="6" w:name="_Toc155214495"/>
      <w:r>
        <w:t>3.1 Konzeptionsgedanke</w:t>
      </w:r>
      <w:bookmarkEnd w:id="6"/>
    </w:p>
    <w:p w14:paraId="3AEB3E1A" w14:textId="77777777" w:rsidR="003D0D0B" w:rsidRDefault="00F35306">
      <w:pPr>
        <w:pStyle w:val="Textstandard"/>
        <w:jc w:val="both"/>
        <w:rPr>
          <w:szCs w:val="22"/>
        </w:rPr>
      </w:pPr>
      <w:r>
        <w:rPr>
          <w:szCs w:val="22"/>
        </w:rPr>
        <w:t xml:space="preserve">Wir verstehen dieses pädagogische Konzept als Leitfaden für unsere Arbeit. </w:t>
      </w:r>
    </w:p>
    <w:p w14:paraId="6DBA3339" w14:textId="77777777" w:rsidR="003D0D0B" w:rsidRDefault="00F35306">
      <w:pPr>
        <w:jc w:val="both"/>
        <w:rPr>
          <w:rFonts w:ascii="Arial" w:hAnsi="Arial" w:cs="Arial"/>
          <w:sz w:val="22"/>
          <w:szCs w:val="22"/>
        </w:rPr>
      </w:pPr>
      <w:r>
        <w:rPr>
          <w:rFonts w:ascii="Arial" w:hAnsi="Arial" w:cs="Arial"/>
          <w:sz w:val="22"/>
          <w:szCs w:val="22"/>
        </w:rPr>
        <w:t>Die gesetzliche Grundlage ist das bayerische Kinderbildungs- und Kinderbetreuungsgesetz (</w:t>
      </w:r>
      <w:proofErr w:type="spellStart"/>
      <w:r>
        <w:rPr>
          <w:rFonts w:ascii="Arial" w:hAnsi="Arial" w:cs="Arial"/>
          <w:sz w:val="22"/>
          <w:szCs w:val="22"/>
        </w:rPr>
        <w:t>BayKiBig</w:t>
      </w:r>
      <w:proofErr w:type="spellEnd"/>
      <w:r>
        <w:rPr>
          <w:rFonts w:ascii="Arial" w:hAnsi="Arial" w:cs="Arial"/>
          <w:sz w:val="22"/>
          <w:szCs w:val="22"/>
        </w:rPr>
        <w:t>) wie auch die Artikel 5 und 6 des bayerischen Integrationsgesetzes (</w:t>
      </w:r>
      <w:proofErr w:type="spellStart"/>
      <w:r>
        <w:rPr>
          <w:rFonts w:ascii="Arial" w:hAnsi="Arial" w:cs="Arial"/>
          <w:sz w:val="22"/>
          <w:szCs w:val="22"/>
        </w:rPr>
        <w:t>BayIntG</w:t>
      </w:r>
      <w:proofErr w:type="spellEnd"/>
      <w:r>
        <w:rPr>
          <w:rFonts w:ascii="Arial" w:hAnsi="Arial" w:cs="Arial"/>
          <w:sz w:val="22"/>
          <w:szCs w:val="22"/>
        </w:rPr>
        <w:t>)</w:t>
      </w:r>
    </w:p>
    <w:p w14:paraId="1B4C125D" w14:textId="77777777" w:rsidR="003D0D0B" w:rsidRDefault="00F35306">
      <w:pPr>
        <w:pStyle w:val="Textstandard"/>
        <w:jc w:val="both"/>
        <w:rPr>
          <w:szCs w:val="22"/>
        </w:rPr>
      </w:pPr>
      <w:r>
        <w:rPr>
          <w:szCs w:val="22"/>
        </w:rPr>
        <w:t xml:space="preserve">Diese schriftliche Fassung macht die Arbeit unserer Einrichtung auch nach außen hin transparent und stellt für Mitarbeiter(innen), Eltern und interessierte Besucher eine wertvolle Informationsquelle dar. </w:t>
      </w:r>
    </w:p>
    <w:p w14:paraId="5069289D" w14:textId="77777777" w:rsidR="003D0D0B" w:rsidRDefault="00F35306">
      <w:pPr>
        <w:pStyle w:val="Textstandard"/>
        <w:jc w:val="both"/>
        <w:rPr>
          <w:sz w:val="24"/>
        </w:rPr>
      </w:pPr>
      <w:r>
        <w:rPr>
          <w:szCs w:val="22"/>
        </w:rPr>
        <w:t>Ein pädagogisches Konzept steht immer in einem Entwicklungsprozess. Es bleibt abhängig von den jeweiligen Rahmenbedingungen der Einrichtung, deren Umfeld und den aktuellen Situationen und Lebensbedingungen der Kinder, Eltern und Fachkräfte. Die Auseinandersetzung mit der Konzeption verstärkt die Zusammenarbeit des Teams, bringt mehr Offenheit, Bereitschaft zur Mitverantwortung und Lust auf neue Ideen</w:t>
      </w:r>
      <w:r>
        <w:rPr>
          <w:sz w:val="24"/>
        </w:rPr>
        <w:t>.</w:t>
      </w:r>
    </w:p>
    <w:p w14:paraId="6D47FD07" w14:textId="77777777" w:rsidR="003D0D0B" w:rsidRDefault="003D0D0B">
      <w:pPr>
        <w:jc w:val="both"/>
      </w:pPr>
    </w:p>
    <w:p w14:paraId="7DC2E841" w14:textId="77777777" w:rsidR="003D0D0B" w:rsidRDefault="00F35306">
      <w:pPr>
        <w:pStyle w:val="berschrift1"/>
        <w:jc w:val="both"/>
      </w:pPr>
      <w:bookmarkStart w:id="7" w:name="_Toc155214496"/>
      <w:r>
        <w:t>3.2 Leitgedanken</w:t>
      </w:r>
      <w:bookmarkEnd w:id="7"/>
    </w:p>
    <w:p w14:paraId="3955096A" w14:textId="77777777" w:rsidR="003D0D0B" w:rsidRDefault="00F35306">
      <w:pPr>
        <w:pStyle w:val="Textstandard"/>
        <w:numPr>
          <w:ilvl w:val="0"/>
          <w:numId w:val="15"/>
        </w:numPr>
        <w:tabs>
          <w:tab w:val="clear" w:pos="540"/>
          <w:tab w:val="left" w:pos="720"/>
        </w:tabs>
        <w:jc w:val="both"/>
      </w:pPr>
      <w:r>
        <w:t xml:space="preserve">Das Kind soll gerne zu uns in den Kindergarten kommen, sich wohl fühlen, in seiner eigenen Person angenommen und gleichzeitig in die Gruppengemeinschaft integriert sein. </w:t>
      </w:r>
    </w:p>
    <w:p w14:paraId="0E56EE78" w14:textId="77777777" w:rsidR="003D0D0B" w:rsidRDefault="00F35306">
      <w:pPr>
        <w:pStyle w:val="Textstandard"/>
        <w:numPr>
          <w:ilvl w:val="0"/>
          <w:numId w:val="15"/>
        </w:numPr>
        <w:tabs>
          <w:tab w:val="clear" w:pos="540"/>
          <w:tab w:val="left" w:pos="720"/>
        </w:tabs>
        <w:jc w:val="both"/>
      </w:pPr>
      <w:r>
        <w:t>Die Zeit bei uns im Kindergarten ist die Zeit des sozialen und emotionalen Lernens. Dazu gehören: Selbständigkeit, Selbstbewusstsein, Ich-Kompetenz, Toleranz und Akzeptanz im Umgang mit Anderen. Ebenso festigen wir das Kind im Sinne des Schutzauftrages. Durch wertschätzenden und respektvollen pädagogischen Umgang vermitteln wir dem Kind Selbstsicherheit im Leben.</w:t>
      </w:r>
    </w:p>
    <w:p w14:paraId="38072598" w14:textId="77777777" w:rsidR="003D0D0B" w:rsidRDefault="00F35306">
      <w:pPr>
        <w:pStyle w:val="Textstandard"/>
        <w:numPr>
          <w:ilvl w:val="0"/>
          <w:numId w:val="15"/>
        </w:numPr>
        <w:tabs>
          <w:tab w:val="clear" w:pos="540"/>
          <w:tab w:val="left" w:pos="720"/>
        </w:tabs>
        <w:jc w:val="both"/>
      </w:pPr>
      <w:r>
        <w:t>Wir stärken das Kind in seinen kognitiven Fähigkeiten für den Eintritt in die Schule und das weitere Leben durch individuelle, ganzheitliche Förderung gemäß des jeweiligen Entwicklungsstandes.</w:t>
      </w:r>
    </w:p>
    <w:p w14:paraId="053A144F" w14:textId="77777777" w:rsidR="003D0D0B" w:rsidRDefault="003D0D0B">
      <w:pPr>
        <w:jc w:val="both"/>
      </w:pPr>
    </w:p>
    <w:p w14:paraId="2029D73E" w14:textId="77777777" w:rsidR="003D0D0B" w:rsidRDefault="00F35306">
      <w:pPr>
        <w:pStyle w:val="Listenabsatz"/>
        <w:numPr>
          <w:ilvl w:val="0"/>
          <w:numId w:val="19"/>
        </w:numPr>
        <w:jc w:val="both"/>
        <w:rPr>
          <w:rFonts w:ascii="Arial" w:hAnsi="Arial" w:cs="Arial"/>
          <w:sz w:val="22"/>
          <w:szCs w:val="22"/>
        </w:rPr>
      </w:pPr>
      <w:r>
        <w:rPr>
          <w:rFonts w:ascii="Arial" w:hAnsi="Arial" w:cs="Arial"/>
          <w:sz w:val="22"/>
          <w:szCs w:val="22"/>
        </w:rPr>
        <w:lastRenderedPageBreak/>
        <w:t xml:space="preserve">Auch haben wir die Möglichkeit, bei Bedarf, Einzelintegrationsplätze zu beantragen, um dem Gedanken der Inklusion gerecht zu werden. (Maximal für zwei Kinder) </w:t>
      </w:r>
    </w:p>
    <w:p w14:paraId="00333660" w14:textId="77777777" w:rsidR="003D0D0B" w:rsidRDefault="00F35306">
      <w:pPr>
        <w:pStyle w:val="Listenabsatz"/>
        <w:numPr>
          <w:ilvl w:val="0"/>
          <w:numId w:val="19"/>
        </w:numPr>
        <w:jc w:val="both"/>
        <w:rPr>
          <w:rFonts w:ascii="Arial" w:hAnsi="Arial" w:cs="Arial"/>
          <w:sz w:val="22"/>
          <w:szCs w:val="22"/>
        </w:rPr>
      </w:pPr>
      <w:r>
        <w:rPr>
          <w:rFonts w:ascii="Arial" w:hAnsi="Arial" w:cs="Arial"/>
          <w:sz w:val="22"/>
          <w:szCs w:val="22"/>
        </w:rPr>
        <w:t>Eine gute Zusammenarbeit mit den Eltern ist uns wichtig. Die Basis dazu bilden gegenseitige Wertschätzung und Vertrauen zum Wohl des Kindes.</w:t>
      </w:r>
    </w:p>
    <w:p w14:paraId="47B9B3FA" w14:textId="77777777" w:rsidR="003D0D0B" w:rsidRDefault="00F35306">
      <w:pPr>
        <w:pStyle w:val="Listenabsatz"/>
        <w:numPr>
          <w:ilvl w:val="0"/>
          <w:numId w:val="19"/>
        </w:numPr>
        <w:jc w:val="both"/>
        <w:rPr>
          <w:rFonts w:ascii="Arial" w:hAnsi="Arial" w:cs="Arial"/>
          <w:sz w:val="22"/>
          <w:szCs w:val="22"/>
        </w:rPr>
      </w:pPr>
      <w:r>
        <w:rPr>
          <w:rFonts w:ascii="Arial" w:hAnsi="Arial" w:cs="Arial"/>
          <w:sz w:val="22"/>
          <w:szCs w:val="22"/>
        </w:rPr>
        <w:t>Die Zusammenarbeit in unserem Team wird geprägt durch ein offenes und ehrliches Miteinander. Sie bildet die Grundlage für eine gemeinsame Linie zum Wohle aller.</w:t>
      </w:r>
    </w:p>
    <w:p w14:paraId="3A3A5304" w14:textId="77777777" w:rsidR="003D0D0B" w:rsidRDefault="003D0D0B"/>
    <w:p w14:paraId="6A8F9678" w14:textId="77777777" w:rsidR="003D0D0B" w:rsidRDefault="00F35306">
      <w:pPr>
        <w:pStyle w:val="berschrift1"/>
      </w:pPr>
      <w:bookmarkStart w:id="8" w:name="_Toc155214497"/>
      <w:r>
        <w:t>3.3 Schutzauftrag</w:t>
      </w:r>
      <w:bookmarkEnd w:id="8"/>
    </w:p>
    <w:p w14:paraId="218C6784" w14:textId="77777777" w:rsidR="003D0D0B" w:rsidRDefault="00F35306">
      <w:pPr>
        <w:pStyle w:val="Textstandard"/>
        <w:jc w:val="both"/>
      </w:pPr>
      <w:r>
        <w:t>Die Mitarbeiter/innen im Kindergarten St. Josef sind im Sinne des § 8a SGB VIII verpflichtet, den Schutzauftrag wahrzunehmen und bei der Abschätzung des Gefährdungsrisikos gegebenenfalls eine insofern erfahrene Fachkraft hinzuzuziehen.</w:t>
      </w:r>
    </w:p>
    <w:p w14:paraId="226BF857" w14:textId="77777777" w:rsidR="003D0D0B" w:rsidRDefault="00F35306">
      <w:pPr>
        <w:pStyle w:val="Textstandard"/>
        <w:jc w:val="both"/>
      </w:pPr>
      <w:r>
        <w:t>Die Mitarbeiter sind insbesondere verpflichtet, bei Personensorgeberechtigten oder Erziehungsberechtigten auf die Inanspruchnahme von Hilfen hinzuwirken, wenn sie dies für erforderlich halten.</w:t>
      </w:r>
    </w:p>
    <w:p w14:paraId="2322DCBA" w14:textId="77777777" w:rsidR="003D0D0B" w:rsidRDefault="00F35306">
      <w:pPr>
        <w:pStyle w:val="Textstandard"/>
        <w:jc w:val="both"/>
      </w:pPr>
      <w:r>
        <w:t>Das Verfahren wird entsprechend vorgegebener Kriterien dokumentiert.</w:t>
      </w:r>
    </w:p>
    <w:p w14:paraId="0B7A8B1D" w14:textId="77777777" w:rsidR="003D0D0B" w:rsidRDefault="00F35306">
      <w:pPr>
        <w:pStyle w:val="Textstandard"/>
        <w:jc w:val="both"/>
      </w:pPr>
      <w:r>
        <w:t>Darüber hinaus stellt der Träger sicher, dass von allen Mitarbeitern ein aktuelles erweitertes Führungszeugnis vorliegt und die Mitarbeiter regelmäßig an Fortbildungen zum Thema, Schutz des Kindes, teilnehmen.</w:t>
      </w:r>
    </w:p>
    <w:p w14:paraId="77378C35" w14:textId="77777777" w:rsidR="003D0D0B" w:rsidRDefault="00F35306">
      <w:pPr>
        <w:pStyle w:val="Textstandard"/>
        <w:jc w:val="both"/>
      </w:pPr>
      <w:r>
        <w:t>Um die Kinder in ihrer Selbstkompetenz zu stärken, unter anderem mit dem Vorschulkurs: „</w:t>
      </w:r>
      <w:proofErr w:type="spellStart"/>
      <w:r>
        <w:t>Schlaubidu</w:t>
      </w:r>
      <w:proofErr w:type="spellEnd"/>
      <w:r>
        <w:t xml:space="preserve">“ (Schlau bist du), bieten wir, neben den alltäglich stattfindenden Angeboten und Gesprächen in den Gruppen, auch Aktionen von externen Fachstellen an. </w:t>
      </w:r>
    </w:p>
    <w:p w14:paraId="290AC1B2" w14:textId="77777777" w:rsidR="003D0D0B" w:rsidRDefault="00F35306">
      <w:pPr>
        <w:pStyle w:val="Textstandard"/>
        <w:jc w:val="both"/>
      </w:pPr>
      <w:r>
        <w:t>Zu Beginn der Kindergartenzeit werden die Eltern aufgefordert, das gelbe Untersuchungsheft vorzulegen. Somit können die Mitarbeiter feststellen, ob das Kind an den empfohlenen Früherkennungsuntersuchungen teilgenommen hat.</w:t>
      </w:r>
    </w:p>
    <w:p w14:paraId="1CB587A2" w14:textId="77777777" w:rsidR="003D0D0B" w:rsidRDefault="00F35306">
      <w:pPr>
        <w:pStyle w:val="Textstandard"/>
        <w:jc w:val="both"/>
      </w:pPr>
      <w:r>
        <w:t>Grundsätzlich gilt, dass jeder einzelne Mitarbeiter die Würde der ihm anvertrauten Kinder und deren Recht auf Selbstbestimmung achtet. Das Verhalten gegenüber den Kindern ist geprägt von einer hohen moralischen und ethischen Integrität.</w:t>
      </w:r>
    </w:p>
    <w:p w14:paraId="7B210DA4" w14:textId="77777777" w:rsidR="003D0D0B" w:rsidRDefault="003D0D0B"/>
    <w:p w14:paraId="3E154AD5" w14:textId="77777777" w:rsidR="003D0D0B" w:rsidRDefault="00F35306">
      <w:pPr>
        <w:pStyle w:val="berschrift1"/>
      </w:pPr>
      <w:bookmarkStart w:id="9" w:name="_Toc155214498"/>
      <w:r>
        <w:t>3.4 Partizipation</w:t>
      </w:r>
      <w:bookmarkEnd w:id="9"/>
    </w:p>
    <w:p w14:paraId="51E4A9C4" w14:textId="77777777" w:rsidR="003D0D0B" w:rsidRDefault="00F35306">
      <w:pPr>
        <w:jc w:val="both"/>
        <w:rPr>
          <w:rFonts w:ascii="Arial" w:hAnsi="Arial"/>
          <w:sz w:val="22"/>
          <w:szCs w:val="22"/>
        </w:rPr>
      </w:pPr>
      <w:r>
        <w:rPr>
          <w:rFonts w:ascii="Arial" w:hAnsi="Arial"/>
          <w:sz w:val="22"/>
          <w:szCs w:val="22"/>
        </w:rPr>
        <w:t>Die Mitbestimmung (Partizipation) im pädagogischen Alltag wird bei uns von Kindern, Eltern und pädagogischen Fachkräften gemeinsam gestaltet.</w:t>
      </w:r>
    </w:p>
    <w:p w14:paraId="4C519C9E" w14:textId="77777777" w:rsidR="003D0D0B" w:rsidRDefault="003D0D0B">
      <w:pPr>
        <w:jc w:val="both"/>
        <w:rPr>
          <w:rFonts w:ascii="Arial" w:hAnsi="Arial"/>
          <w:sz w:val="22"/>
          <w:szCs w:val="22"/>
        </w:rPr>
      </w:pPr>
    </w:p>
    <w:p w14:paraId="71F2401F" w14:textId="77777777" w:rsidR="003D0D0B" w:rsidRDefault="00F35306">
      <w:pPr>
        <w:jc w:val="both"/>
        <w:rPr>
          <w:rFonts w:ascii="Arial" w:hAnsi="Arial"/>
          <w:b/>
          <w:bCs/>
          <w:sz w:val="22"/>
          <w:szCs w:val="22"/>
        </w:rPr>
      </w:pPr>
      <w:r>
        <w:rPr>
          <w:rFonts w:ascii="Arial" w:hAnsi="Arial"/>
          <w:b/>
          <w:bCs/>
          <w:sz w:val="22"/>
          <w:szCs w:val="22"/>
        </w:rPr>
        <w:t>Partizipation der Kinder</w:t>
      </w:r>
    </w:p>
    <w:p w14:paraId="7592E696" w14:textId="77777777" w:rsidR="003D0D0B" w:rsidRDefault="00F35306">
      <w:pPr>
        <w:jc w:val="both"/>
        <w:rPr>
          <w:rFonts w:ascii="Arial" w:hAnsi="Arial"/>
          <w:sz w:val="22"/>
          <w:szCs w:val="22"/>
        </w:rPr>
      </w:pPr>
      <w:r>
        <w:rPr>
          <w:rFonts w:ascii="Arial" w:hAnsi="Arial"/>
          <w:sz w:val="22"/>
          <w:szCs w:val="22"/>
        </w:rPr>
        <w:t>Der sogenannte Stuhl- oder Morgenkreis bietet den idealen Rahmen, um eine produktive Gesprächskultur zu entwickeln. Die Kinder können von ihren Erlebnissen und Gefühlen erzählen, gemeinsame Aktivitäten planen und Gruppenregeln entwickeln.</w:t>
      </w:r>
    </w:p>
    <w:p w14:paraId="1FA4F61D" w14:textId="77777777" w:rsidR="003D0D0B" w:rsidRDefault="00F35306">
      <w:pPr>
        <w:jc w:val="both"/>
        <w:rPr>
          <w:rFonts w:ascii="Arial" w:hAnsi="Arial"/>
          <w:sz w:val="22"/>
          <w:szCs w:val="22"/>
        </w:rPr>
      </w:pPr>
      <w:r>
        <w:rPr>
          <w:rFonts w:ascii="Arial" w:hAnsi="Arial"/>
          <w:sz w:val="22"/>
          <w:szCs w:val="22"/>
        </w:rPr>
        <w:t>Meinungsaustausch und Diskussionsfähigkeit werden erprobt, die Meinungen der Kinder ernst genommen und in Entscheidungsprozessen mit eingebunden.</w:t>
      </w:r>
    </w:p>
    <w:p w14:paraId="1682867D" w14:textId="77777777" w:rsidR="003D0D0B" w:rsidRDefault="00F35306">
      <w:pPr>
        <w:jc w:val="both"/>
        <w:rPr>
          <w:rFonts w:ascii="Arial" w:hAnsi="Arial"/>
          <w:sz w:val="22"/>
          <w:szCs w:val="22"/>
        </w:rPr>
      </w:pPr>
      <w:r>
        <w:rPr>
          <w:rFonts w:ascii="Arial" w:hAnsi="Arial"/>
          <w:sz w:val="22"/>
          <w:szCs w:val="22"/>
        </w:rPr>
        <w:t>Ein weiterer Bereich zur aktiven Mitgestaltung ist die Freispielzeit. Das Kind entscheidet, was, mit wem und wo es spielen möchte. Auch der Aufenthalt im Garten für Vorschulkinder hat hier seinen festen Platz.</w:t>
      </w:r>
    </w:p>
    <w:p w14:paraId="286E159F" w14:textId="77777777" w:rsidR="003D0D0B" w:rsidRDefault="003D0D0B">
      <w:pPr>
        <w:jc w:val="both"/>
        <w:rPr>
          <w:rFonts w:ascii="Arial" w:hAnsi="Arial"/>
          <w:sz w:val="22"/>
          <w:szCs w:val="22"/>
        </w:rPr>
      </w:pPr>
    </w:p>
    <w:p w14:paraId="22402EAF" w14:textId="77777777" w:rsidR="003D0D0B" w:rsidRDefault="00F35306">
      <w:pPr>
        <w:jc w:val="both"/>
        <w:rPr>
          <w:rFonts w:ascii="Arial" w:hAnsi="Arial"/>
          <w:b/>
          <w:bCs/>
          <w:sz w:val="22"/>
          <w:szCs w:val="22"/>
        </w:rPr>
      </w:pPr>
      <w:r>
        <w:rPr>
          <w:rFonts w:ascii="Arial" w:hAnsi="Arial"/>
          <w:b/>
          <w:bCs/>
          <w:sz w:val="22"/>
          <w:szCs w:val="22"/>
        </w:rPr>
        <w:t>Partizipation der Eltern</w:t>
      </w:r>
    </w:p>
    <w:p w14:paraId="134BB2B7" w14:textId="77777777" w:rsidR="003D0D0B" w:rsidRDefault="00F35306">
      <w:pPr>
        <w:jc w:val="both"/>
        <w:rPr>
          <w:rFonts w:ascii="Arial" w:hAnsi="Arial"/>
          <w:sz w:val="22"/>
          <w:szCs w:val="22"/>
        </w:rPr>
      </w:pPr>
      <w:r>
        <w:rPr>
          <w:rFonts w:ascii="Arial" w:hAnsi="Arial"/>
          <w:sz w:val="22"/>
          <w:szCs w:val="22"/>
        </w:rPr>
        <w:t>Ein aktiv gewählter Elternbeirat bildet die Basis der Elternmitbestimmung.</w:t>
      </w:r>
    </w:p>
    <w:p w14:paraId="5A13C05D" w14:textId="77777777" w:rsidR="003D0D0B" w:rsidRDefault="00F35306">
      <w:pPr>
        <w:jc w:val="both"/>
        <w:rPr>
          <w:rFonts w:ascii="Arial" w:hAnsi="Arial"/>
          <w:sz w:val="22"/>
          <w:szCs w:val="22"/>
        </w:rPr>
      </w:pPr>
      <w:r>
        <w:rPr>
          <w:rFonts w:ascii="Arial" w:hAnsi="Arial"/>
          <w:sz w:val="22"/>
          <w:szCs w:val="22"/>
        </w:rPr>
        <w:t>Hier sind Eltern vertreten, die sich zum Wohle des Kindergartens engagieren. In regelmäßigen Elternbeiratssitzungen werden gemeinsam mit den pädagogischen Fachkräften Feste geplant und reflektiert, Wünsche und Vorschläge eingebracht. Elternbeiratssitzungen werden immer frühzeitig angekündigt, so dass auch Eltern, die nicht in den Elternbeirat gewählt wurden, Gelegenheit haben, daran teilzunehmen.</w:t>
      </w:r>
    </w:p>
    <w:p w14:paraId="42C79E3B" w14:textId="77777777" w:rsidR="003D0D0B" w:rsidRDefault="00F35306">
      <w:pPr>
        <w:pageBreakBefore/>
        <w:jc w:val="both"/>
        <w:rPr>
          <w:rFonts w:ascii="Arial" w:hAnsi="Arial"/>
          <w:b/>
          <w:bCs/>
          <w:sz w:val="22"/>
          <w:szCs w:val="22"/>
        </w:rPr>
      </w:pPr>
      <w:r>
        <w:rPr>
          <w:rFonts w:ascii="Arial" w:hAnsi="Arial"/>
          <w:b/>
          <w:bCs/>
          <w:sz w:val="22"/>
          <w:szCs w:val="22"/>
        </w:rPr>
        <w:lastRenderedPageBreak/>
        <w:t>Partizipation des Teams</w:t>
      </w:r>
    </w:p>
    <w:p w14:paraId="7F0E0D3B" w14:textId="77777777" w:rsidR="003D0D0B" w:rsidRDefault="00F35306">
      <w:pPr>
        <w:jc w:val="both"/>
        <w:rPr>
          <w:rFonts w:ascii="Arial" w:hAnsi="Arial"/>
          <w:sz w:val="22"/>
          <w:szCs w:val="22"/>
        </w:rPr>
      </w:pPr>
      <w:r>
        <w:rPr>
          <w:rFonts w:ascii="Arial" w:hAnsi="Arial"/>
          <w:sz w:val="22"/>
          <w:szCs w:val="22"/>
        </w:rPr>
        <w:t>Die Partizipation im Team hat bei uns einen sehr hohen Stellenwert.</w:t>
      </w:r>
    </w:p>
    <w:p w14:paraId="591E7B6E" w14:textId="77777777" w:rsidR="003D0D0B" w:rsidRDefault="00F35306">
      <w:pPr>
        <w:jc w:val="both"/>
        <w:rPr>
          <w:rFonts w:ascii="Arial" w:hAnsi="Arial"/>
          <w:sz w:val="22"/>
          <w:szCs w:val="22"/>
        </w:rPr>
      </w:pPr>
      <w:r>
        <w:rPr>
          <w:rFonts w:ascii="Arial" w:hAnsi="Arial"/>
          <w:sz w:val="22"/>
          <w:szCs w:val="22"/>
        </w:rPr>
        <w:t xml:space="preserve">Hier bieten vor allem die wöchentlichen Teamsitzungen </w:t>
      </w:r>
      <w:r>
        <w:rPr>
          <w:rFonts w:ascii="Arial" w:hAnsi="Arial"/>
          <w:color w:val="000000"/>
          <w:sz w:val="22"/>
          <w:szCs w:val="22"/>
        </w:rPr>
        <w:t>den Rahmen</w:t>
      </w:r>
      <w:r>
        <w:rPr>
          <w:rFonts w:ascii="Arial" w:hAnsi="Arial"/>
          <w:sz w:val="22"/>
          <w:szCs w:val="22"/>
        </w:rPr>
        <w:t>, eigene Wünsche, Vorschläge und Anregungen zu äußern.</w:t>
      </w:r>
    </w:p>
    <w:p w14:paraId="0172137D" w14:textId="77777777" w:rsidR="003D0D0B" w:rsidRDefault="00F35306">
      <w:pPr>
        <w:jc w:val="both"/>
        <w:rPr>
          <w:rFonts w:ascii="Arial" w:hAnsi="Arial"/>
          <w:sz w:val="22"/>
          <w:szCs w:val="22"/>
        </w:rPr>
      </w:pPr>
      <w:r>
        <w:rPr>
          <w:rFonts w:ascii="Arial" w:hAnsi="Arial"/>
          <w:sz w:val="22"/>
          <w:szCs w:val="22"/>
        </w:rPr>
        <w:t>Gemeinsame Aktivitäten, wie die Gestaltung des Kindergartenalltags, des Jahresthemas, diverse Feste usw. werden gemeinsam, demokratisch geplant und durchgeführt.</w:t>
      </w:r>
    </w:p>
    <w:p w14:paraId="106264CD" w14:textId="77777777" w:rsidR="003D0D0B" w:rsidRDefault="00F35306">
      <w:pPr>
        <w:jc w:val="both"/>
        <w:rPr>
          <w:rFonts w:ascii="Arial" w:hAnsi="Arial"/>
          <w:sz w:val="22"/>
          <w:szCs w:val="22"/>
        </w:rPr>
      </w:pPr>
      <w:r>
        <w:rPr>
          <w:rFonts w:ascii="Arial" w:hAnsi="Arial"/>
          <w:sz w:val="22"/>
          <w:szCs w:val="22"/>
        </w:rPr>
        <w:t>Zur Mitbestimmung im Team gehört auch, dass sich jedes Teammitglied gemäß seiner eigenen zusätzlichen Qualifikationen, Stärken und Vorlieben in den pädagogischen Alltag einbringen kann, zum Wohle aller.</w:t>
      </w:r>
    </w:p>
    <w:p w14:paraId="29C1BD67" w14:textId="77777777" w:rsidR="003D0D0B" w:rsidRDefault="003D0D0B">
      <w:pPr>
        <w:jc w:val="both"/>
        <w:rPr>
          <w:rFonts w:ascii="Arial" w:hAnsi="Arial"/>
          <w:sz w:val="22"/>
          <w:szCs w:val="22"/>
        </w:rPr>
      </w:pPr>
    </w:p>
    <w:p w14:paraId="088BEEDA" w14:textId="77777777" w:rsidR="003D0D0B" w:rsidRDefault="00F35306">
      <w:pPr>
        <w:pStyle w:val="berschrift1"/>
      </w:pPr>
      <w:bookmarkStart w:id="10" w:name="_Toc155214499"/>
      <w:r>
        <w:t>3.5 Beschwerdemanagement</w:t>
      </w:r>
      <w:bookmarkEnd w:id="10"/>
    </w:p>
    <w:p w14:paraId="7B56D588" w14:textId="77777777" w:rsidR="003D0D0B" w:rsidRDefault="00F35306">
      <w:pPr>
        <w:jc w:val="both"/>
        <w:rPr>
          <w:rFonts w:ascii="Arial" w:hAnsi="Arial"/>
          <w:sz w:val="22"/>
          <w:szCs w:val="22"/>
        </w:rPr>
      </w:pPr>
      <w:r>
        <w:rPr>
          <w:rFonts w:ascii="Arial" w:hAnsi="Arial"/>
          <w:sz w:val="22"/>
          <w:szCs w:val="22"/>
        </w:rPr>
        <w:t>Unser Kindergarten bietet viele Möglichkeiten Fragen, Konflikte oder auch Beschwerden anzusprechen.</w:t>
      </w:r>
    </w:p>
    <w:p w14:paraId="4D4AAAAB" w14:textId="77777777" w:rsidR="003D0D0B" w:rsidRDefault="00F35306">
      <w:pPr>
        <w:jc w:val="both"/>
        <w:rPr>
          <w:rFonts w:ascii="Arial" w:hAnsi="Arial"/>
          <w:sz w:val="22"/>
          <w:szCs w:val="22"/>
        </w:rPr>
      </w:pPr>
      <w:r>
        <w:rPr>
          <w:rFonts w:ascii="Arial" w:hAnsi="Arial"/>
          <w:sz w:val="22"/>
          <w:szCs w:val="22"/>
        </w:rPr>
        <w:t>Die erste Wahl, wenn es um das eigene Kind geht, sind die pädagogischen Fachkräfte der jeweiligen Gruppe, die jederzeit zu Gesprächen bereit sind.</w:t>
      </w:r>
    </w:p>
    <w:p w14:paraId="448245B3" w14:textId="77777777" w:rsidR="003D0D0B" w:rsidRDefault="00F35306">
      <w:pPr>
        <w:jc w:val="both"/>
        <w:rPr>
          <w:rFonts w:ascii="Arial" w:hAnsi="Arial"/>
          <w:sz w:val="22"/>
          <w:szCs w:val="22"/>
        </w:rPr>
      </w:pPr>
      <w:r>
        <w:rPr>
          <w:rFonts w:ascii="Arial" w:hAnsi="Arial"/>
          <w:sz w:val="22"/>
          <w:szCs w:val="22"/>
        </w:rPr>
        <w:t>Da wir stets einen offenen und kritikfähigen Umgang miteinander pflegen, gibt es kein Thema, das in diesem Rahmen nicht angesprochen werden darf.</w:t>
      </w:r>
    </w:p>
    <w:p w14:paraId="54B8CD3A" w14:textId="77777777" w:rsidR="003D0D0B" w:rsidRDefault="00F35306">
      <w:pPr>
        <w:jc w:val="both"/>
        <w:rPr>
          <w:rFonts w:ascii="Arial" w:hAnsi="Arial"/>
          <w:sz w:val="22"/>
          <w:szCs w:val="22"/>
        </w:rPr>
      </w:pPr>
      <w:r>
        <w:rPr>
          <w:rFonts w:ascii="Arial" w:hAnsi="Arial"/>
          <w:sz w:val="22"/>
          <w:szCs w:val="22"/>
        </w:rPr>
        <w:t>Kann ein Konflikt nicht geklärt werden, stehen selbstverständlich auch die Kindergartenleitung und in letzter Instanz auch die Trägervertretung gerne zur Verfügung.</w:t>
      </w:r>
    </w:p>
    <w:p w14:paraId="50A604CF" w14:textId="77777777" w:rsidR="003D0D0B" w:rsidRDefault="00F35306">
      <w:pPr>
        <w:jc w:val="both"/>
        <w:rPr>
          <w:rFonts w:ascii="Arial" w:hAnsi="Arial"/>
          <w:sz w:val="22"/>
          <w:szCs w:val="22"/>
        </w:rPr>
      </w:pPr>
      <w:r>
        <w:rPr>
          <w:rFonts w:ascii="Arial" w:hAnsi="Arial"/>
          <w:sz w:val="22"/>
          <w:szCs w:val="22"/>
        </w:rPr>
        <w:t>Auch der Elternbeirat kann eine Vermittlungsfunktion übernehmen.</w:t>
      </w:r>
    </w:p>
    <w:p w14:paraId="0C1351C5" w14:textId="77777777" w:rsidR="003D0D0B" w:rsidRDefault="00F35306">
      <w:pPr>
        <w:jc w:val="both"/>
        <w:rPr>
          <w:rFonts w:ascii="Arial" w:hAnsi="Arial"/>
          <w:sz w:val="22"/>
          <w:szCs w:val="22"/>
        </w:rPr>
      </w:pPr>
      <w:r>
        <w:rPr>
          <w:rFonts w:ascii="Arial" w:hAnsi="Arial"/>
          <w:sz w:val="22"/>
          <w:szCs w:val="22"/>
        </w:rPr>
        <w:t>Ebenfalls bietet unser jährlicher, umfangreicher Fragebogen den Eltern Gelegenheit, anonym ihre Meinung zu äußern.</w:t>
      </w:r>
    </w:p>
    <w:p w14:paraId="5C349A80" w14:textId="77777777" w:rsidR="003D0D0B" w:rsidRDefault="00F35306">
      <w:pPr>
        <w:jc w:val="both"/>
        <w:rPr>
          <w:rFonts w:ascii="Arial" w:hAnsi="Arial"/>
          <w:sz w:val="22"/>
          <w:szCs w:val="22"/>
        </w:rPr>
      </w:pPr>
      <w:r>
        <w:rPr>
          <w:rFonts w:ascii="Arial" w:hAnsi="Arial"/>
          <w:sz w:val="22"/>
          <w:szCs w:val="22"/>
        </w:rPr>
        <w:t>Auch die Kinder dürfen sich mit Beschwerden, Fragen und Konflikten jederzeit an uns wenden. Durch eine vertrauensvolle, geschaffene Basis erleben wir die Kinder offen und sicher auch Schwieriges anzusprechen; egal ob im Zweiergespräch oder vor mehreren Personen</w:t>
      </w:r>
      <w:r>
        <w:rPr>
          <w:rFonts w:ascii="Arial" w:hAnsi="Arial"/>
          <w:sz w:val="22"/>
          <w:szCs w:val="22"/>
        </w:rPr>
        <w:br w:type="page"/>
      </w:r>
    </w:p>
    <w:p w14:paraId="69181995" w14:textId="77777777" w:rsidR="003D0D0B" w:rsidRDefault="00F35306">
      <w:pPr>
        <w:pStyle w:val="berschrift2"/>
        <w:rPr>
          <w:i w:val="0"/>
          <w:iCs w:val="0"/>
          <w:sz w:val="24"/>
          <w:szCs w:val="24"/>
        </w:rPr>
      </w:pPr>
      <w:bookmarkStart w:id="11" w:name="_Toc155214500"/>
      <w:r>
        <w:rPr>
          <w:i w:val="0"/>
          <w:iCs w:val="0"/>
          <w:sz w:val="32"/>
          <w:szCs w:val="32"/>
        </w:rPr>
        <w:lastRenderedPageBreak/>
        <w:t>4. Organisationsstruktur</w:t>
      </w:r>
      <w:bookmarkEnd w:id="11"/>
    </w:p>
    <w:p w14:paraId="5C9A5759" w14:textId="77777777" w:rsidR="003D0D0B" w:rsidRDefault="00F35306">
      <w:pPr>
        <w:pStyle w:val="berschrift1"/>
      </w:pPr>
      <w:bookmarkStart w:id="12" w:name="_Toc155214501"/>
      <w:r>
        <w:t>4.1 Organigramm</w:t>
      </w:r>
      <w:bookmarkEnd w:id="12"/>
    </w:p>
    <w:p w14:paraId="2815D297" w14:textId="77777777" w:rsidR="003D0D0B" w:rsidRDefault="00F35306">
      <w:pPr>
        <w:numPr>
          <w:ilvl w:val="0"/>
          <w:numId w:val="1"/>
        </w:numPr>
      </w:pPr>
      <w:r>
        <w:rPr>
          <w:noProof/>
        </w:rPr>
        <mc:AlternateContent>
          <mc:Choice Requires="wps">
            <w:drawing>
              <wp:anchor distT="45720" distB="45720" distL="114300" distR="114300" simplePos="0" relativeHeight="251666432" behindDoc="0" locked="0" layoutInCell="1" allowOverlap="1" wp14:anchorId="56993AC7" wp14:editId="4F70C998">
                <wp:simplePos x="0" y="0"/>
                <wp:positionH relativeFrom="margin">
                  <wp:posOffset>1737995</wp:posOffset>
                </wp:positionH>
                <wp:positionV relativeFrom="paragraph">
                  <wp:posOffset>15240</wp:posOffset>
                </wp:positionV>
                <wp:extent cx="2209165" cy="828040"/>
                <wp:effectExtent l="13970" t="12065" r="72390" b="74295"/>
                <wp:wrapThrough wrapText="bothSides">
                  <wp:wrapPolygon edited="0">
                    <wp:start x="-93" y="-248"/>
                    <wp:lineTo x="-93" y="21848"/>
                    <wp:lineTo x="559" y="23339"/>
                    <wp:lineTo x="22345" y="23339"/>
                    <wp:lineTo x="22345" y="1988"/>
                    <wp:lineTo x="21786" y="-248"/>
                    <wp:lineTo x="-93" y="-248"/>
                  </wp:wrapPolygon>
                </wp:wrapThrough>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165" cy="828040"/>
                        </a:xfrm>
                        <a:prstGeom prst="rect">
                          <a:avLst/>
                        </a:prstGeom>
                        <a:solidFill>
                          <a:srgbClr val="FFFFFF"/>
                        </a:solidFill>
                        <a:ln w="12700" algn="ctr">
                          <a:solidFill>
                            <a:srgbClr val="000000"/>
                          </a:solidFill>
                          <a:miter lim="800000"/>
                          <a:headEnd/>
                          <a:tailEnd/>
                        </a:ln>
                        <a:effectLst>
                          <a:outerShdw dist="107763" dir="2700000" algn="ctr" rotWithShape="0">
                            <a:srgbClr val="808080">
                              <a:alpha val="50000"/>
                            </a:srgbClr>
                          </a:outerShdw>
                        </a:effectLst>
                      </wps:spPr>
                      <wps:txbx>
                        <w:txbxContent>
                          <w:p w14:paraId="0014FF54" w14:textId="77777777" w:rsidR="003D0D0B" w:rsidRDefault="00F35306">
                            <w:pPr>
                              <w:jc w:val="center"/>
                              <w:rPr>
                                <w:rFonts w:ascii="Arial" w:hAnsi="Arial" w:cs="Arial"/>
                                <w:sz w:val="20"/>
                                <w:szCs w:val="20"/>
                              </w:rPr>
                            </w:pPr>
                            <w:r>
                              <w:rPr>
                                <w:rFonts w:ascii="Arial" w:hAnsi="Arial" w:cs="Arial"/>
                                <w:b/>
                                <w:sz w:val="22"/>
                                <w:szCs w:val="22"/>
                              </w:rPr>
                              <w:t>Erzbischöfliches Ordinariat</w:t>
                            </w:r>
                            <w:r>
                              <w:rPr>
                                <w:rFonts w:ascii="Arial" w:hAnsi="Arial" w:cs="Arial"/>
                                <w:sz w:val="20"/>
                                <w:szCs w:val="20"/>
                              </w:rPr>
                              <w:t xml:space="preserve"> = übergeordnete Stelle zuständig für alle Kirchenstiftungen der Diözese München und Freising</w:t>
                            </w:r>
                          </w:p>
                          <w:p w14:paraId="4093F54F" w14:textId="77777777" w:rsidR="003D0D0B" w:rsidRDefault="003D0D0B"/>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36.85pt;margin-top:1.2pt;width:173.95pt;height:65.2pt;z-index:25166643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" strokeweight="1pt">
                <v:shadow on="t" opacity=".5" offset="6pt,6pt"/>
                <v:textbox>
                  <w:txbxContent>
                    <w:p>
                      <w:pPr>
                        <w:jc w:val="center"/>
                        <w:rPr>
                          <w:rFonts w:ascii="Arial" w:hAnsi="Arial" w:cs="Arial"/>
                          <w:sz w:val="20"/>
                          <w:szCs w:val="20"/>
                        </w:rPr>
                      </w:pPr>
                      <w:r>
                        <w:rPr>
                          <w:rFonts w:ascii="Arial" w:hAnsi="Arial" w:cs="Arial"/>
                          <w:b/>
                          <w:sz w:val="22"/>
                          <w:szCs w:val="22"/>
                        </w:rPr>
                        <w:t>Erzbischöfliches Ordinariat</w:t>
                      </w:r>
                      <w:r>
                        <w:rPr>
                          <w:rFonts w:ascii="Arial" w:hAnsi="Arial" w:cs="Arial"/>
                          <w:sz w:val="20"/>
                          <w:szCs w:val="20"/>
                        </w:rPr>
                        <w:t xml:space="preserve"> = übergeordnete Stelle zuständig für alle Kirchenstiftungen der Diözese München und Freising</w:t>
                      </w:r>
                    </w:p>
                    <w:p/>
                  </w:txbxContent>
                </v:textbox>
                <w10:wrap type="through" anchorx="margin"/>
              </v:shape>
            </w:pict>
          </mc:Fallback>
        </mc:AlternateContent>
      </w:r>
    </w:p>
    <w:p w14:paraId="683CBBDA" w14:textId="39DA6009" w:rsidR="003D0D0B" w:rsidRDefault="00F35306">
      <w:pPr>
        <w:numPr>
          <w:ilvl w:val="0"/>
          <w:numId w:val="1"/>
        </w:numPr>
      </w:pPr>
      <w:r>
        <w:rPr>
          <w:noProof/>
        </w:rPr>
        <mc:AlternateContent>
          <mc:Choice Requires="wps">
            <w:drawing>
              <wp:anchor distT="45720" distB="45720" distL="114300" distR="114300" simplePos="0" relativeHeight="251673600" behindDoc="0" locked="0" layoutInCell="1" allowOverlap="1" wp14:anchorId="34F2BC3D" wp14:editId="5F2C38D7">
                <wp:simplePos x="0" y="0"/>
                <wp:positionH relativeFrom="margin">
                  <wp:align>center</wp:align>
                </wp:positionH>
                <wp:positionV relativeFrom="paragraph">
                  <wp:posOffset>6842125</wp:posOffset>
                </wp:positionV>
                <wp:extent cx="3032760" cy="1219200"/>
                <wp:effectExtent l="11430" t="10160" r="80010" b="75565"/>
                <wp:wrapSquare wrapText="bothSides"/>
                <wp:docPr id="2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760" cy="1219200"/>
                        </a:xfrm>
                        <a:prstGeom prst="rect">
                          <a:avLst/>
                        </a:prstGeom>
                        <a:solidFill>
                          <a:srgbClr val="FFFFFF"/>
                        </a:solidFill>
                        <a:ln w="12700" algn="ctr">
                          <a:solidFill>
                            <a:srgbClr val="000000"/>
                          </a:solidFill>
                          <a:miter lim="800000"/>
                          <a:headEnd/>
                          <a:tailEnd/>
                        </a:ln>
                        <a:effectLst>
                          <a:outerShdw dist="107763" dir="2700000" algn="ctr" rotWithShape="0">
                            <a:srgbClr val="808080">
                              <a:alpha val="50000"/>
                            </a:srgbClr>
                          </a:outerShdw>
                        </a:effectLst>
                      </wps:spPr>
                      <wps:txbx>
                        <w:txbxContent>
                          <w:p w14:paraId="57FB1DCE" w14:textId="77777777" w:rsidR="003D0D0B" w:rsidRDefault="00F35306">
                            <w:pPr>
                              <w:pStyle w:val="KeinLeerraum"/>
                              <w:jc w:val="center"/>
                              <w:rPr>
                                <w:rFonts w:ascii="Arial" w:hAnsi="Arial" w:cs="Arial"/>
                                <w:b/>
                                <w:bCs/>
                                <w:u w:val="single"/>
                              </w:rPr>
                            </w:pPr>
                            <w:r>
                              <w:rPr>
                                <w:rFonts w:ascii="Arial" w:hAnsi="Arial" w:cs="Arial"/>
                                <w:b/>
                                <w:bCs/>
                                <w:u w:val="single"/>
                              </w:rPr>
                              <w:t>Verwaltung und Zentrale Dienste</w:t>
                            </w:r>
                          </w:p>
                          <w:p w14:paraId="57B33B88" w14:textId="77777777" w:rsidR="003D0D0B" w:rsidRDefault="003D0D0B">
                            <w:pPr>
                              <w:pStyle w:val="KeinLeerraum"/>
                              <w:jc w:val="center"/>
                              <w:rPr>
                                <w:rFonts w:ascii="Arial" w:hAnsi="Arial" w:cs="Arial"/>
                              </w:rPr>
                            </w:pPr>
                          </w:p>
                          <w:p w14:paraId="11FFA621" w14:textId="77777777" w:rsidR="003D0D0B" w:rsidRDefault="00F35306">
                            <w:pPr>
                              <w:pStyle w:val="KeinLeerraum"/>
                              <w:jc w:val="center"/>
                              <w:rPr>
                                <w:rFonts w:ascii="Arial" w:hAnsi="Arial" w:cs="Arial"/>
                              </w:rPr>
                            </w:pPr>
                            <w:r>
                              <w:rPr>
                                <w:rFonts w:ascii="Arial" w:hAnsi="Arial" w:cs="Arial"/>
                              </w:rPr>
                              <w:t>Buchhaltung, Hausmeister, Küche, Reinigung,</w:t>
                            </w:r>
                          </w:p>
                          <w:p w14:paraId="1794EBAD" w14:textId="77777777" w:rsidR="003D0D0B" w:rsidRDefault="003D0D0B">
                            <w:pPr>
                              <w:pStyle w:val="KeinLeerraum"/>
                              <w:jc w:val="center"/>
                              <w:rPr>
                                <w:rFonts w:ascii="Arial" w:hAnsi="Arial" w:cs="Arial"/>
                              </w:rPr>
                            </w:pPr>
                          </w:p>
                          <w:p w14:paraId="4721FB5A" w14:textId="77777777" w:rsidR="003D0D0B" w:rsidRDefault="00F35306">
                            <w:pPr>
                              <w:pStyle w:val="KeinLeerraum"/>
                              <w:jc w:val="center"/>
                              <w:rPr>
                                <w:rFonts w:ascii="Arial" w:hAnsi="Arial" w:cs="Arial"/>
                              </w:rPr>
                            </w:pPr>
                            <w:r>
                              <w:rPr>
                                <w:rFonts w:ascii="Arial" w:hAnsi="Arial" w:cs="Arial"/>
                              </w:rPr>
                              <w:t>Praktikanten und Ehrenamtliche Mitarbeiter</w:t>
                            </w:r>
                          </w:p>
                          <w:p w14:paraId="7DB48BAD" w14:textId="77777777" w:rsidR="003D0D0B" w:rsidRDefault="003D0D0B">
                            <w:pPr>
                              <w:pStyle w:val="KeinLeerraum"/>
                              <w:jc w:val="center"/>
                              <w:rPr>
                                <w:rFonts w:ascii="Arial" w:hAnsi="Arial" w:cs="Arial"/>
                                <w:b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538.75pt;width:238.8pt;height:96pt;z-index:2516736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" strokeweight="1pt">
                <v:shadow on="t" opacity=".5" offset="6pt,6pt"/>
                <v:textbox>
                  <w:txbxContent>
                    <w:p>
                      <w:pPr>
                        <w:pStyle w:val="KeinLeerraum"/>
                        <w:jc w:val="center"/>
                        <w:rPr>
                          <w:rFonts w:ascii="Arial" w:hAnsi="Arial" w:cs="Arial"/>
                          <w:b/>
                          <w:bCs/>
                          <w:u w:val="single"/>
                        </w:rPr>
                      </w:pPr>
                      <w:r>
                        <w:rPr>
                          <w:rFonts w:ascii="Arial" w:hAnsi="Arial" w:cs="Arial"/>
                          <w:b/>
                          <w:bCs/>
                          <w:u w:val="single"/>
                        </w:rPr>
                        <w:t>Verwaltung und Zentrale Dienste</w:t>
                      </w:r>
                    </w:p>
                    <w:p>
                      <w:pPr>
                        <w:pStyle w:val="KeinLeerraum"/>
                        <w:jc w:val="center"/>
                        <w:rPr>
                          <w:rFonts w:ascii="Arial" w:hAnsi="Arial" w:cs="Arial"/>
                        </w:rPr>
                      </w:pPr>
                    </w:p>
                    <w:p>
                      <w:pPr>
                        <w:pStyle w:val="KeinLeerraum"/>
                        <w:jc w:val="center"/>
                        <w:rPr>
                          <w:rFonts w:ascii="Arial" w:hAnsi="Arial" w:cs="Arial"/>
                        </w:rPr>
                      </w:pPr>
                      <w:r>
                        <w:rPr>
                          <w:rFonts w:ascii="Arial" w:hAnsi="Arial" w:cs="Arial"/>
                        </w:rPr>
                        <w:t>Buchhaltung, Hausmeister, Küche, Reinigung,</w:t>
                      </w:r>
                    </w:p>
                    <w:p>
                      <w:pPr>
                        <w:pStyle w:val="KeinLeerraum"/>
                        <w:jc w:val="center"/>
                        <w:rPr>
                          <w:rFonts w:ascii="Arial" w:hAnsi="Arial" w:cs="Arial"/>
                        </w:rPr>
                      </w:pPr>
                    </w:p>
                    <w:p>
                      <w:pPr>
                        <w:pStyle w:val="KeinLeerraum"/>
                        <w:jc w:val="center"/>
                        <w:rPr>
                          <w:rFonts w:ascii="Arial" w:hAnsi="Arial" w:cs="Arial"/>
                        </w:rPr>
                      </w:pPr>
                      <w:r>
                        <w:rPr>
                          <w:rFonts w:ascii="Arial" w:hAnsi="Arial" w:cs="Arial"/>
                        </w:rPr>
                        <w:t>Praktikanten und Ehrenamtliche Mitarbeiter</w:t>
                      </w:r>
                    </w:p>
                    <w:p>
                      <w:pPr>
                        <w:pStyle w:val="KeinLeerraum"/>
                        <w:jc w:val="center"/>
                        <w:rPr>
                          <w:rFonts w:ascii="Arial" w:hAnsi="Arial" w:cs="Arial"/>
                          <w:bCs/>
                        </w:rPr>
                      </w:pPr>
                    </w:p>
                  </w:txbxContent>
                </v:textbox>
                <w10:wrap type="square" anchorx="margin"/>
              </v:shape>
            </w:pict>
          </mc:Fallback>
        </mc:AlternateContent>
      </w:r>
    </w:p>
    <w:p w14:paraId="7CFF8198" w14:textId="77777777" w:rsidR="003D0D0B" w:rsidRDefault="003D0D0B"/>
    <w:p w14:paraId="711B9788" w14:textId="15F8004D" w:rsidR="003D0D0B" w:rsidRDefault="004457E9">
      <w:r>
        <w:rPr>
          <w:noProof/>
        </w:rPr>
        <mc:AlternateContent>
          <mc:Choice Requires="wps">
            <w:drawing>
              <wp:anchor distT="45720" distB="45720" distL="114300" distR="114300" simplePos="0" relativeHeight="251688960" behindDoc="0" locked="0" layoutInCell="1" allowOverlap="1" wp14:anchorId="083A9D6F" wp14:editId="57B6885E">
                <wp:simplePos x="0" y="0"/>
                <wp:positionH relativeFrom="column">
                  <wp:posOffset>-320040</wp:posOffset>
                </wp:positionH>
                <wp:positionV relativeFrom="paragraph">
                  <wp:posOffset>3512185</wp:posOffset>
                </wp:positionV>
                <wp:extent cx="1647190" cy="1160780"/>
                <wp:effectExtent l="0" t="0" r="86360" b="96520"/>
                <wp:wrapSquare wrapText="bothSides"/>
                <wp:docPr id="2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190" cy="116078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0B527675" w14:textId="2C6C4EEF" w:rsidR="003D0D0B" w:rsidRPr="00DB3E50" w:rsidRDefault="00DB3E50">
                            <w:pPr>
                              <w:pStyle w:val="KeinLeerraum"/>
                              <w:jc w:val="center"/>
                              <w:rPr>
                                <w:rFonts w:ascii="Arial" w:hAnsi="Arial" w:cs="Arial"/>
                              </w:rPr>
                            </w:pPr>
                            <w:r w:rsidRPr="00DB3E50">
                              <w:rPr>
                                <w:rFonts w:ascii="Arial" w:hAnsi="Arial" w:cs="Arial"/>
                              </w:rPr>
                              <w:t xml:space="preserve">Gruppenübergreifende  </w:t>
                            </w:r>
                            <w:r w:rsidR="00F35306" w:rsidRPr="00DB3E50">
                              <w:rPr>
                                <w:rFonts w:ascii="Arial" w:hAnsi="Arial" w:cs="Arial"/>
                              </w:rPr>
                              <w:t>Erzieherin</w:t>
                            </w:r>
                            <w:r w:rsidRPr="00DB3E50">
                              <w:rPr>
                                <w:rFonts w:ascii="Arial" w:hAnsi="Arial" w:cs="Arial"/>
                              </w:rPr>
                              <w:t>nen:</w:t>
                            </w:r>
                          </w:p>
                          <w:p w14:paraId="75971AF3" w14:textId="7B48BF2A" w:rsidR="003D0D0B" w:rsidRDefault="00F35306" w:rsidP="004457E9">
                            <w:pPr>
                              <w:pStyle w:val="KeinLeerraum"/>
                              <w:spacing w:line="276" w:lineRule="auto"/>
                              <w:jc w:val="center"/>
                              <w:rPr>
                                <w:rFonts w:ascii="Arial" w:hAnsi="Arial" w:cs="Arial"/>
                              </w:rPr>
                            </w:pPr>
                            <w:r>
                              <w:rPr>
                                <w:rFonts w:ascii="Arial" w:hAnsi="Arial" w:cs="Arial"/>
                              </w:rPr>
                              <w:t>Christa Hanke-</w:t>
                            </w:r>
                            <w:proofErr w:type="spellStart"/>
                            <w:r>
                              <w:rPr>
                                <w:rFonts w:ascii="Arial" w:hAnsi="Arial" w:cs="Arial"/>
                              </w:rPr>
                              <w:t>Kiemle</w:t>
                            </w:r>
                            <w:proofErr w:type="spellEnd"/>
                            <w:r>
                              <w:rPr>
                                <w:rFonts w:ascii="Arial" w:hAnsi="Arial" w:cs="Arial"/>
                              </w:rPr>
                              <w:t xml:space="preserve"> </w:t>
                            </w:r>
                          </w:p>
                          <w:p w14:paraId="153E1AA1" w14:textId="77777777" w:rsidR="00DB3E50" w:rsidRDefault="00DB3E50" w:rsidP="004457E9">
                            <w:pPr>
                              <w:pStyle w:val="KeinLeerraum"/>
                              <w:spacing w:line="276" w:lineRule="auto"/>
                              <w:jc w:val="center"/>
                              <w:rPr>
                                <w:rFonts w:ascii="Arial" w:hAnsi="Arial" w:cs="Arial"/>
                                <w:bCs/>
                              </w:rPr>
                            </w:pPr>
                            <w:r>
                              <w:rPr>
                                <w:rFonts w:ascii="Arial" w:hAnsi="Arial" w:cs="Arial"/>
                                <w:bCs/>
                              </w:rPr>
                              <w:t>Olesya Kondratenko</w:t>
                            </w:r>
                          </w:p>
                          <w:p w14:paraId="28DBDC92" w14:textId="77777777" w:rsidR="00DB3E50" w:rsidRDefault="00DB3E50" w:rsidP="004457E9">
                            <w:pPr>
                              <w:pStyle w:val="KeinLeerraum"/>
                              <w:spacing w:line="276" w:lineRule="auto"/>
                              <w:jc w:val="center"/>
                              <w:rPr>
                                <w:rFonts w:ascii="Arial" w:hAnsi="Arial" w:cs="Arial"/>
                              </w:rPr>
                            </w:pPr>
                            <w:r>
                              <w:rPr>
                                <w:rFonts w:ascii="Arial" w:hAnsi="Arial" w:cs="Arial"/>
                              </w:rPr>
                              <w:t>Isabel Laudahn</w:t>
                            </w:r>
                          </w:p>
                          <w:p w14:paraId="02E6EEBE" w14:textId="77777777" w:rsidR="004457E9" w:rsidRDefault="004457E9" w:rsidP="004457E9">
                            <w:pPr>
                              <w:pStyle w:val="KeinLeerraum"/>
                              <w:spacing w:line="276" w:lineRule="auto"/>
                              <w:jc w:val="center"/>
                              <w:rPr>
                                <w:rFonts w:ascii="Arial" w:hAnsi="Arial" w:cs="Arial"/>
                                <w:sz w:val="18"/>
                                <w:szCs w:val="18"/>
                              </w:rPr>
                            </w:pPr>
                            <w:r>
                              <w:rPr>
                                <w:rFonts w:ascii="Arial" w:hAnsi="Arial" w:cs="Arial"/>
                              </w:rPr>
                              <w:t xml:space="preserve">Melanie </w:t>
                            </w:r>
                            <w:proofErr w:type="spellStart"/>
                            <w:r>
                              <w:rPr>
                                <w:rFonts w:ascii="Arial" w:hAnsi="Arial" w:cs="Arial"/>
                              </w:rPr>
                              <w:t>Hulin</w:t>
                            </w:r>
                            <w:proofErr w:type="spellEnd"/>
                          </w:p>
                          <w:p w14:paraId="1F075FC0" w14:textId="77777777" w:rsidR="004457E9" w:rsidRDefault="004457E9" w:rsidP="00DB3E50">
                            <w:pPr>
                              <w:pStyle w:val="KeinLeerraum"/>
                              <w:jc w:val="center"/>
                              <w:rPr>
                                <w:rFonts w:ascii="Arial" w:hAnsi="Arial" w:cs="Arial"/>
                              </w:rPr>
                            </w:pPr>
                          </w:p>
                          <w:p w14:paraId="40F1E22D" w14:textId="77777777" w:rsidR="003D0D0B" w:rsidRDefault="003D0D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3A9D6F" id="_x0000_t202" coordsize="21600,21600" o:spt="202" path="m,l,21600r21600,l21600,xe">
                <v:stroke joinstyle="miter"/>
                <v:path gradientshapeok="t" o:connecttype="rect"/>
              </v:shapetype>
              <v:shape id="_x0000_s1028" type="#_x0000_t202" style="position:absolute;margin-left:-25.2pt;margin-top:276.55pt;width:129.7pt;height:91.4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">
                <v:shadow on="t" opacity=".5" offset="6pt,6pt"/>
                <v:textbox>
                  <w:txbxContent>
                    <w:p w14:paraId="0B527675" w14:textId="2C6C4EEF" w:rsidR="003D0D0B" w:rsidRPr="00DB3E50" w:rsidRDefault="00DB3E50">
                      <w:pPr>
                        <w:pStyle w:val="KeinLeerraum"/>
                        <w:jc w:val="center"/>
                        <w:rPr>
                          <w:rFonts w:ascii="Arial" w:hAnsi="Arial" w:cs="Arial"/>
                        </w:rPr>
                      </w:pPr>
                      <w:r w:rsidRPr="00DB3E50">
                        <w:rPr>
                          <w:rFonts w:ascii="Arial" w:hAnsi="Arial" w:cs="Arial"/>
                        </w:rPr>
                        <w:t xml:space="preserve">Gruppenübergreifende  </w:t>
                      </w:r>
                      <w:r w:rsidR="00F35306" w:rsidRPr="00DB3E50">
                        <w:rPr>
                          <w:rFonts w:ascii="Arial" w:hAnsi="Arial" w:cs="Arial"/>
                        </w:rPr>
                        <w:t>Erzieherin</w:t>
                      </w:r>
                      <w:r w:rsidRPr="00DB3E50">
                        <w:rPr>
                          <w:rFonts w:ascii="Arial" w:hAnsi="Arial" w:cs="Arial"/>
                        </w:rPr>
                        <w:t>nen:</w:t>
                      </w:r>
                    </w:p>
                    <w:p w14:paraId="75971AF3" w14:textId="7B48BF2A" w:rsidR="003D0D0B" w:rsidRDefault="00F35306" w:rsidP="004457E9">
                      <w:pPr>
                        <w:pStyle w:val="KeinLeerraum"/>
                        <w:spacing w:line="276" w:lineRule="auto"/>
                        <w:jc w:val="center"/>
                        <w:rPr>
                          <w:rFonts w:ascii="Arial" w:hAnsi="Arial" w:cs="Arial"/>
                        </w:rPr>
                      </w:pPr>
                      <w:r>
                        <w:rPr>
                          <w:rFonts w:ascii="Arial" w:hAnsi="Arial" w:cs="Arial"/>
                        </w:rPr>
                        <w:t>Christa Hanke-</w:t>
                      </w:r>
                      <w:proofErr w:type="spellStart"/>
                      <w:r>
                        <w:rPr>
                          <w:rFonts w:ascii="Arial" w:hAnsi="Arial" w:cs="Arial"/>
                        </w:rPr>
                        <w:t>Kiemle</w:t>
                      </w:r>
                      <w:proofErr w:type="spellEnd"/>
                      <w:r>
                        <w:rPr>
                          <w:rFonts w:ascii="Arial" w:hAnsi="Arial" w:cs="Arial"/>
                        </w:rPr>
                        <w:t xml:space="preserve"> </w:t>
                      </w:r>
                    </w:p>
                    <w:p w14:paraId="153E1AA1" w14:textId="77777777" w:rsidR="00DB3E50" w:rsidRDefault="00DB3E50" w:rsidP="004457E9">
                      <w:pPr>
                        <w:pStyle w:val="KeinLeerraum"/>
                        <w:spacing w:line="276" w:lineRule="auto"/>
                        <w:jc w:val="center"/>
                        <w:rPr>
                          <w:rFonts w:ascii="Arial" w:hAnsi="Arial" w:cs="Arial"/>
                          <w:bCs/>
                        </w:rPr>
                      </w:pPr>
                      <w:r>
                        <w:rPr>
                          <w:rFonts w:ascii="Arial" w:hAnsi="Arial" w:cs="Arial"/>
                          <w:bCs/>
                        </w:rPr>
                        <w:t>Olesya Kondratenko</w:t>
                      </w:r>
                    </w:p>
                    <w:p w14:paraId="28DBDC92" w14:textId="77777777" w:rsidR="00DB3E50" w:rsidRDefault="00DB3E50" w:rsidP="004457E9">
                      <w:pPr>
                        <w:pStyle w:val="KeinLeerraum"/>
                        <w:spacing w:line="276" w:lineRule="auto"/>
                        <w:jc w:val="center"/>
                        <w:rPr>
                          <w:rFonts w:ascii="Arial" w:hAnsi="Arial" w:cs="Arial"/>
                        </w:rPr>
                      </w:pPr>
                      <w:r>
                        <w:rPr>
                          <w:rFonts w:ascii="Arial" w:hAnsi="Arial" w:cs="Arial"/>
                        </w:rPr>
                        <w:t>Isabel Laudahn</w:t>
                      </w:r>
                    </w:p>
                    <w:p w14:paraId="02E6EEBE" w14:textId="77777777" w:rsidR="004457E9" w:rsidRDefault="004457E9" w:rsidP="004457E9">
                      <w:pPr>
                        <w:pStyle w:val="KeinLeerraum"/>
                        <w:spacing w:line="276" w:lineRule="auto"/>
                        <w:jc w:val="center"/>
                        <w:rPr>
                          <w:rFonts w:ascii="Arial" w:hAnsi="Arial" w:cs="Arial"/>
                          <w:sz w:val="18"/>
                          <w:szCs w:val="18"/>
                        </w:rPr>
                      </w:pPr>
                      <w:r>
                        <w:rPr>
                          <w:rFonts w:ascii="Arial" w:hAnsi="Arial" w:cs="Arial"/>
                        </w:rPr>
                        <w:t xml:space="preserve">Melanie </w:t>
                      </w:r>
                      <w:proofErr w:type="spellStart"/>
                      <w:r>
                        <w:rPr>
                          <w:rFonts w:ascii="Arial" w:hAnsi="Arial" w:cs="Arial"/>
                        </w:rPr>
                        <w:t>Hulin</w:t>
                      </w:r>
                      <w:proofErr w:type="spellEnd"/>
                    </w:p>
                    <w:p w14:paraId="1F075FC0" w14:textId="77777777" w:rsidR="004457E9" w:rsidRDefault="004457E9" w:rsidP="00DB3E50">
                      <w:pPr>
                        <w:pStyle w:val="KeinLeerraum"/>
                        <w:jc w:val="center"/>
                        <w:rPr>
                          <w:rFonts w:ascii="Arial" w:hAnsi="Arial" w:cs="Arial"/>
                        </w:rPr>
                      </w:pPr>
                    </w:p>
                    <w:p w14:paraId="40F1E22D" w14:textId="77777777" w:rsidR="003D0D0B" w:rsidRDefault="003D0D0B"/>
                  </w:txbxContent>
                </v:textbox>
                <w10:wrap type="square"/>
              </v:shape>
            </w:pict>
          </mc:Fallback>
        </mc:AlternateContent>
      </w:r>
      <w:r>
        <w:rPr>
          <w:noProof/>
        </w:rPr>
        <mc:AlternateContent>
          <mc:Choice Requires="wps">
            <w:drawing>
              <wp:anchor distT="45720" distB="45720" distL="114300" distR="114300" simplePos="0" relativeHeight="251671552" behindDoc="0" locked="0" layoutInCell="1" allowOverlap="1" wp14:anchorId="3E8D714A" wp14:editId="67427C6F">
                <wp:simplePos x="0" y="0"/>
                <wp:positionH relativeFrom="margin">
                  <wp:posOffset>3206750</wp:posOffset>
                </wp:positionH>
                <wp:positionV relativeFrom="paragraph">
                  <wp:posOffset>4237990</wp:posOffset>
                </wp:positionV>
                <wp:extent cx="1915795" cy="1625600"/>
                <wp:effectExtent l="0" t="0" r="103505" b="88900"/>
                <wp:wrapSquare wrapText="bothSides"/>
                <wp:docPr id="2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5" cy="1625600"/>
                        </a:xfrm>
                        <a:prstGeom prst="rect">
                          <a:avLst/>
                        </a:prstGeom>
                        <a:solidFill>
                          <a:srgbClr val="FFFFFF"/>
                        </a:solidFill>
                        <a:ln w="12700" algn="ctr">
                          <a:solidFill>
                            <a:srgbClr val="000000"/>
                          </a:solidFill>
                          <a:miter lim="800000"/>
                          <a:headEnd/>
                          <a:tailEnd/>
                        </a:ln>
                        <a:effectLst>
                          <a:outerShdw dist="107763" dir="2700000" algn="ctr" rotWithShape="0">
                            <a:srgbClr val="808080">
                              <a:alpha val="50000"/>
                            </a:srgbClr>
                          </a:outerShdw>
                        </a:effectLst>
                      </wps:spPr>
                      <wps:txbx>
                        <w:txbxContent>
                          <w:p w14:paraId="6FEC7579" w14:textId="77777777" w:rsidR="003D0D0B" w:rsidRDefault="00F35306">
                            <w:pPr>
                              <w:pStyle w:val="KeinLeerraum"/>
                              <w:jc w:val="center"/>
                              <w:rPr>
                                <w:rFonts w:ascii="Arial" w:hAnsi="Arial" w:cs="Arial"/>
                                <w:b/>
                                <w:bCs/>
                                <w:u w:val="single"/>
                              </w:rPr>
                            </w:pPr>
                            <w:r>
                              <w:rPr>
                                <w:rFonts w:ascii="Arial" w:hAnsi="Arial" w:cs="Arial"/>
                                <w:b/>
                                <w:bCs/>
                                <w:u w:val="single"/>
                              </w:rPr>
                              <w:t>Mäusegruppe</w:t>
                            </w:r>
                          </w:p>
                          <w:p w14:paraId="5D638FE7" w14:textId="77777777" w:rsidR="003D0D0B" w:rsidRDefault="00F35306">
                            <w:pPr>
                              <w:pStyle w:val="KeinLeerraum"/>
                              <w:jc w:val="center"/>
                              <w:rPr>
                                <w:rFonts w:ascii="Arial" w:hAnsi="Arial" w:cs="Arial"/>
                              </w:rPr>
                            </w:pPr>
                            <w:r>
                              <w:rPr>
                                <w:rFonts w:ascii="Arial" w:hAnsi="Arial" w:cs="Arial"/>
                              </w:rPr>
                              <w:t>Gruppenleitung:</w:t>
                            </w:r>
                          </w:p>
                          <w:p w14:paraId="4F946EF4" w14:textId="77777777" w:rsidR="003D0D0B" w:rsidRDefault="00F35306">
                            <w:pPr>
                              <w:pStyle w:val="KeinLeerraum"/>
                              <w:jc w:val="center"/>
                              <w:rPr>
                                <w:rFonts w:ascii="Arial" w:hAnsi="Arial" w:cs="Arial"/>
                              </w:rPr>
                            </w:pPr>
                            <w:r>
                              <w:rPr>
                                <w:rFonts w:ascii="Arial" w:hAnsi="Arial" w:cs="Arial"/>
                              </w:rPr>
                              <w:t>Rita Gal</w:t>
                            </w:r>
                          </w:p>
                          <w:p w14:paraId="0C715EE9" w14:textId="77777777" w:rsidR="003D0D0B" w:rsidRDefault="003D0D0B">
                            <w:pPr>
                              <w:pStyle w:val="KeinLeerraum"/>
                              <w:jc w:val="center"/>
                              <w:rPr>
                                <w:rFonts w:ascii="Arial" w:hAnsi="Arial" w:cs="Arial"/>
                              </w:rPr>
                            </w:pPr>
                          </w:p>
                          <w:p w14:paraId="3063E55E" w14:textId="77777777" w:rsidR="003D0D0B" w:rsidRDefault="00F35306">
                            <w:pPr>
                              <w:pStyle w:val="KeinLeerraum"/>
                              <w:jc w:val="center"/>
                              <w:rPr>
                                <w:rFonts w:ascii="Arial" w:hAnsi="Arial" w:cs="Arial"/>
                              </w:rPr>
                            </w:pPr>
                            <w:r>
                              <w:rPr>
                                <w:rFonts w:ascii="Arial" w:hAnsi="Arial" w:cs="Arial"/>
                              </w:rPr>
                              <w:t>Pädagogische Zweitkraft:</w:t>
                            </w:r>
                          </w:p>
                          <w:p w14:paraId="03631DD8" w14:textId="77777777" w:rsidR="003D0D0B" w:rsidRDefault="00F35306">
                            <w:pPr>
                              <w:pStyle w:val="KeinLeerraum"/>
                              <w:jc w:val="center"/>
                              <w:rPr>
                                <w:rFonts w:ascii="Arial" w:hAnsi="Arial" w:cs="Arial"/>
                              </w:rPr>
                            </w:pPr>
                            <w:r>
                              <w:rPr>
                                <w:rFonts w:ascii="Arial" w:hAnsi="Arial" w:cs="Arial"/>
                              </w:rPr>
                              <w:t>Larissa Sporn</w:t>
                            </w:r>
                          </w:p>
                          <w:p w14:paraId="2439DD1D" w14:textId="77777777" w:rsidR="003D0D0B" w:rsidRDefault="003D0D0B">
                            <w:pPr>
                              <w:pStyle w:val="KeinLeerraum"/>
                              <w:jc w:val="center"/>
                              <w:rPr>
                                <w:rFonts w:ascii="Arial" w:hAnsi="Arial" w:cs="Arial"/>
                              </w:rPr>
                            </w:pPr>
                          </w:p>
                          <w:p w14:paraId="5AE46006" w14:textId="6668638B" w:rsidR="003D0D0B" w:rsidRDefault="00DB3E50">
                            <w:pPr>
                              <w:pStyle w:val="KeinLeerraum"/>
                              <w:jc w:val="center"/>
                              <w:rPr>
                                <w:rFonts w:ascii="Arial" w:hAnsi="Arial" w:cs="Arial"/>
                                <w:bCs/>
                              </w:rPr>
                            </w:pPr>
                            <w:r>
                              <w:rPr>
                                <w:rFonts w:ascii="Arial" w:hAnsi="Arial" w:cs="Arial"/>
                                <w:bCs/>
                              </w:rPr>
                              <w:t>Berufspraktikantin:</w:t>
                            </w:r>
                          </w:p>
                          <w:p w14:paraId="504A16F8" w14:textId="74D80EA2" w:rsidR="00DB3E50" w:rsidRDefault="00DB3E50">
                            <w:pPr>
                              <w:pStyle w:val="KeinLeerraum"/>
                              <w:jc w:val="center"/>
                              <w:rPr>
                                <w:rFonts w:ascii="Arial" w:hAnsi="Arial" w:cs="Arial"/>
                                <w:bCs/>
                              </w:rPr>
                            </w:pPr>
                            <w:r>
                              <w:rPr>
                                <w:rFonts w:ascii="Arial" w:hAnsi="Arial" w:cs="Arial"/>
                                <w:bCs/>
                              </w:rPr>
                              <w:t>Sophia Prell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8D714A" id="_x0000_s1029" type="#_x0000_t202" style="position:absolute;margin-left:252.5pt;margin-top:333.7pt;width:150.85pt;height:128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" strokeweight="1pt">
                <v:shadow on="t" opacity=".5" offset="6pt,6pt"/>
                <v:textbox>
                  <w:txbxContent>
                    <w:p w14:paraId="6FEC7579" w14:textId="77777777" w:rsidR="003D0D0B" w:rsidRDefault="00F35306">
                      <w:pPr>
                        <w:pStyle w:val="KeinLeerraum"/>
                        <w:jc w:val="center"/>
                        <w:rPr>
                          <w:rFonts w:ascii="Arial" w:hAnsi="Arial" w:cs="Arial"/>
                          <w:b/>
                          <w:bCs/>
                          <w:u w:val="single"/>
                        </w:rPr>
                      </w:pPr>
                      <w:r>
                        <w:rPr>
                          <w:rFonts w:ascii="Arial" w:hAnsi="Arial" w:cs="Arial"/>
                          <w:b/>
                          <w:bCs/>
                          <w:u w:val="single"/>
                        </w:rPr>
                        <w:t>Mäusegruppe</w:t>
                      </w:r>
                    </w:p>
                    <w:p w14:paraId="5D638FE7" w14:textId="77777777" w:rsidR="003D0D0B" w:rsidRDefault="00F35306">
                      <w:pPr>
                        <w:pStyle w:val="KeinLeerraum"/>
                        <w:jc w:val="center"/>
                        <w:rPr>
                          <w:rFonts w:ascii="Arial" w:hAnsi="Arial" w:cs="Arial"/>
                        </w:rPr>
                      </w:pPr>
                      <w:r>
                        <w:rPr>
                          <w:rFonts w:ascii="Arial" w:hAnsi="Arial" w:cs="Arial"/>
                        </w:rPr>
                        <w:t>Gruppenleitung:</w:t>
                      </w:r>
                    </w:p>
                    <w:p w14:paraId="4F946EF4" w14:textId="77777777" w:rsidR="003D0D0B" w:rsidRDefault="00F35306">
                      <w:pPr>
                        <w:pStyle w:val="KeinLeerraum"/>
                        <w:jc w:val="center"/>
                        <w:rPr>
                          <w:rFonts w:ascii="Arial" w:hAnsi="Arial" w:cs="Arial"/>
                        </w:rPr>
                      </w:pPr>
                      <w:r>
                        <w:rPr>
                          <w:rFonts w:ascii="Arial" w:hAnsi="Arial" w:cs="Arial"/>
                        </w:rPr>
                        <w:t>Rita Gal</w:t>
                      </w:r>
                    </w:p>
                    <w:p w14:paraId="0C715EE9" w14:textId="77777777" w:rsidR="003D0D0B" w:rsidRDefault="003D0D0B">
                      <w:pPr>
                        <w:pStyle w:val="KeinLeerraum"/>
                        <w:jc w:val="center"/>
                        <w:rPr>
                          <w:rFonts w:ascii="Arial" w:hAnsi="Arial" w:cs="Arial"/>
                        </w:rPr>
                      </w:pPr>
                    </w:p>
                    <w:p w14:paraId="3063E55E" w14:textId="77777777" w:rsidR="003D0D0B" w:rsidRDefault="00F35306">
                      <w:pPr>
                        <w:pStyle w:val="KeinLeerraum"/>
                        <w:jc w:val="center"/>
                        <w:rPr>
                          <w:rFonts w:ascii="Arial" w:hAnsi="Arial" w:cs="Arial"/>
                        </w:rPr>
                      </w:pPr>
                      <w:r>
                        <w:rPr>
                          <w:rFonts w:ascii="Arial" w:hAnsi="Arial" w:cs="Arial"/>
                        </w:rPr>
                        <w:t>Pädagogische Zweitkraft:</w:t>
                      </w:r>
                    </w:p>
                    <w:p w14:paraId="03631DD8" w14:textId="77777777" w:rsidR="003D0D0B" w:rsidRDefault="00F35306">
                      <w:pPr>
                        <w:pStyle w:val="KeinLeerraum"/>
                        <w:jc w:val="center"/>
                        <w:rPr>
                          <w:rFonts w:ascii="Arial" w:hAnsi="Arial" w:cs="Arial"/>
                        </w:rPr>
                      </w:pPr>
                      <w:r>
                        <w:rPr>
                          <w:rFonts w:ascii="Arial" w:hAnsi="Arial" w:cs="Arial"/>
                        </w:rPr>
                        <w:t>Larissa Sporn</w:t>
                      </w:r>
                    </w:p>
                    <w:p w14:paraId="2439DD1D" w14:textId="77777777" w:rsidR="003D0D0B" w:rsidRDefault="003D0D0B">
                      <w:pPr>
                        <w:pStyle w:val="KeinLeerraum"/>
                        <w:jc w:val="center"/>
                        <w:rPr>
                          <w:rFonts w:ascii="Arial" w:hAnsi="Arial" w:cs="Arial"/>
                        </w:rPr>
                      </w:pPr>
                    </w:p>
                    <w:p w14:paraId="5AE46006" w14:textId="6668638B" w:rsidR="003D0D0B" w:rsidRDefault="00DB3E50">
                      <w:pPr>
                        <w:pStyle w:val="KeinLeerraum"/>
                        <w:jc w:val="center"/>
                        <w:rPr>
                          <w:rFonts w:ascii="Arial" w:hAnsi="Arial" w:cs="Arial"/>
                          <w:bCs/>
                        </w:rPr>
                      </w:pPr>
                      <w:r>
                        <w:rPr>
                          <w:rFonts w:ascii="Arial" w:hAnsi="Arial" w:cs="Arial"/>
                          <w:bCs/>
                        </w:rPr>
                        <w:t>Berufspraktikantin:</w:t>
                      </w:r>
                    </w:p>
                    <w:p w14:paraId="504A16F8" w14:textId="74D80EA2" w:rsidR="00DB3E50" w:rsidRDefault="00DB3E50">
                      <w:pPr>
                        <w:pStyle w:val="KeinLeerraum"/>
                        <w:jc w:val="center"/>
                        <w:rPr>
                          <w:rFonts w:ascii="Arial" w:hAnsi="Arial" w:cs="Arial"/>
                          <w:bCs/>
                        </w:rPr>
                      </w:pPr>
                      <w:r>
                        <w:rPr>
                          <w:rFonts w:ascii="Arial" w:hAnsi="Arial" w:cs="Arial"/>
                          <w:bCs/>
                        </w:rPr>
                        <w:t>Sophia Prell</w:t>
                      </w:r>
                    </w:p>
                  </w:txbxContent>
                </v:textbox>
                <w10:wrap type="square" anchorx="margin"/>
              </v:shape>
            </w:pict>
          </mc:Fallback>
        </mc:AlternateContent>
      </w:r>
      <w:r>
        <w:rPr>
          <w:noProof/>
        </w:rPr>
        <mc:AlternateContent>
          <mc:Choice Requires="wps">
            <w:drawing>
              <wp:anchor distT="0" distB="0" distL="114300" distR="114300" simplePos="0" relativeHeight="251678720" behindDoc="0" locked="0" layoutInCell="1" allowOverlap="1" wp14:anchorId="6FF2CA9A" wp14:editId="18442AB9">
                <wp:simplePos x="0" y="0"/>
                <wp:positionH relativeFrom="margin">
                  <wp:posOffset>2042355</wp:posOffset>
                </wp:positionH>
                <wp:positionV relativeFrom="paragraph">
                  <wp:posOffset>3613521</wp:posOffset>
                </wp:positionV>
                <wp:extent cx="303947" cy="1001297"/>
                <wp:effectExtent l="114300" t="38100" r="134620" b="85090"/>
                <wp:wrapNone/>
                <wp:docPr id="22" name="Pfeil: nach unten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3337">
                          <a:off x="0" y="0"/>
                          <a:ext cx="303947" cy="1001297"/>
                        </a:xfrm>
                        <a:prstGeom prst="downArrow">
                          <a:avLst>
                            <a:gd name="adj1" fmla="val 50000"/>
                            <a:gd name="adj2" fmla="val 80609"/>
                          </a:avLst>
                        </a:prstGeom>
                        <a:solidFill>
                          <a:srgbClr val="000000"/>
                        </a:solidFill>
                        <a:ln w="12700" algn="ctr">
                          <a:solidFill>
                            <a:srgbClr val="000000"/>
                          </a:solidFill>
                          <a:miter lim="800000"/>
                          <a:headEnd/>
                          <a:tailEnd/>
                        </a:ln>
                        <a:effectLst>
                          <a:outerShdw blurRad="50800" dist="38100" dir="2700000" algn="tl" rotWithShape="0">
                            <a:srgbClr val="000000">
                              <a:alpha val="39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B67F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18" o:spid="_x0000_s1026" type="#_x0000_t67" style="position:absolute;margin-left:160.8pt;margin-top:284.55pt;width:23.95pt;height:78.85pt;rotation:1183293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" adj="16315" fillcolor="black" strokeweight="1pt">
                <v:shadow on="t" color="black" opacity="26213f" origin="-.5,-.5" offset=".74836mm,.74836mm"/>
                <w10:wrap anchorx="margin"/>
              </v:shape>
            </w:pict>
          </mc:Fallback>
        </mc:AlternateContent>
      </w:r>
      <w:r>
        <w:rPr>
          <w:noProof/>
        </w:rPr>
        <mc:AlternateContent>
          <mc:Choice Requires="wps">
            <w:drawing>
              <wp:anchor distT="45720" distB="45720" distL="114300" distR="114300" simplePos="0" relativeHeight="251670528" behindDoc="0" locked="0" layoutInCell="1" allowOverlap="1" wp14:anchorId="7601599D" wp14:editId="48C98765">
                <wp:simplePos x="0" y="0"/>
                <wp:positionH relativeFrom="margin">
                  <wp:posOffset>638810</wp:posOffset>
                </wp:positionH>
                <wp:positionV relativeFrom="paragraph">
                  <wp:posOffset>4796699</wp:posOffset>
                </wp:positionV>
                <wp:extent cx="1915795" cy="1584960"/>
                <wp:effectExtent l="0" t="0" r="103505" b="91440"/>
                <wp:wrapSquare wrapText="bothSides"/>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5" cy="1584960"/>
                        </a:xfrm>
                        <a:prstGeom prst="rect">
                          <a:avLst/>
                        </a:prstGeom>
                        <a:solidFill>
                          <a:srgbClr val="FFFFFF"/>
                        </a:solidFill>
                        <a:ln w="12700" algn="ctr">
                          <a:solidFill>
                            <a:srgbClr val="000000"/>
                          </a:solidFill>
                          <a:miter lim="800000"/>
                          <a:headEnd/>
                          <a:tailEnd/>
                        </a:ln>
                        <a:effectLst>
                          <a:outerShdw dist="107763" dir="2700000" algn="ctr" rotWithShape="0">
                            <a:srgbClr val="808080">
                              <a:alpha val="50000"/>
                            </a:srgbClr>
                          </a:outerShdw>
                        </a:effectLst>
                      </wps:spPr>
                      <wps:txbx>
                        <w:txbxContent>
                          <w:p w14:paraId="6140D209" w14:textId="77777777" w:rsidR="003D0D0B" w:rsidRDefault="00F35306">
                            <w:pPr>
                              <w:pStyle w:val="KeinLeerraum"/>
                              <w:jc w:val="center"/>
                              <w:rPr>
                                <w:rFonts w:ascii="Arial" w:hAnsi="Arial" w:cs="Arial"/>
                                <w:b/>
                                <w:bCs/>
                                <w:u w:val="single"/>
                              </w:rPr>
                            </w:pPr>
                            <w:r>
                              <w:rPr>
                                <w:rFonts w:ascii="Arial" w:hAnsi="Arial" w:cs="Arial"/>
                                <w:b/>
                                <w:bCs/>
                                <w:u w:val="single"/>
                              </w:rPr>
                              <w:t>Bärengruppe</w:t>
                            </w:r>
                          </w:p>
                          <w:p w14:paraId="0EC69623" w14:textId="77777777" w:rsidR="003D0D0B" w:rsidRDefault="00F35306">
                            <w:pPr>
                              <w:pStyle w:val="KeinLeerraum"/>
                              <w:jc w:val="center"/>
                              <w:rPr>
                                <w:rFonts w:ascii="Arial" w:hAnsi="Arial" w:cs="Arial"/>
                                <w:bCs/>
                              </w:rPr>
                            </w:pPr>
                            <w:r>
                              <w:rPr>
                                <w:rFonts w:ascii="Arial" w:hAnsi="Arial" w:cs="Arial"/>
                                <w:bCs/>
                              </w:rPr>
                              <w:t>Gruppenleitung:</w:t>
                            </w:r>
                          </w:p>
                          <w:p w14:paraId="737A81A5" w14:textId="77777777" w:rsidR="003D0D0B" w:rsidRDefault="00F35306">
                            <w:pPr>
                              <w:pStyle w:val="KeinLeerraum"/>
                              <w:jc w:val="center"/>
                              <w:rPr>
                                <w:rFonts w:ascii="Arial" w:hAnsi="Arial" w:cs="Arial"/>
                                <w:bCs/>
                              </w:rPr>
                            </w:pPr>
                            <w:r>
                              <w:rPr>
                                <w:rFonts w:ascii="Arial" w:hAnsi="Arial" w:cs="Arial"/>
                                <w:bCs/>
                              </w:rPr>
                              <w:t>Sandra Rotzoll</w:t>
                            </w:r>
                          </w:p>
                          <w:p w14:paraId="3DCC9B57" w14:textId="77777777" w:rsidR="003D0D0B" w:rsidRDefault="003D0D0B">
                            <w:pPr>
                              <w:pStyle w:val="KeinLeerraum"/>
                              <w:jc w:val="center"/>
                              <w:rPr>
                                <w:rFonts w:ascii="Arial" w:hAnsi="Arial" w:cs="Arial"/>
                                <w:bCs/>
                              </w:rPr>
                            </w:pPr>
                          </w:p>
                          <w:p w14:paraId="6D7030F2" w14:textId="77777777" w:rsidR="003D0D0B" w:rsidRDefault="00F35306">
                            <w:pPr>
                              <w:pStyle w:val="KeinLeerraum"/>
                              <w:jc w:val="center"/>
                              <w:rPr>
                                <w:rFonts w:ascii="Arial" w:hAnsi="Arial" w:cs="Arial"/>
                                <w:bCs/>
                              </w:rPr>
                            </w:pPr>
                            <w:r>
                              <w:rPr>
                                <w:rFonts w:ascii="Arial" w:hAnsi="Arial" w:cs="Arial"/>
                                <w:bCs/>
                              </w:rPr>
                              <w:t>Erzieherin:</w:t>
                            </w:r>
                          </w:p>
                          <w:p w14:paraId="57B80CB8" w14:textId="77777777" w:rsidR="003D0D0B" w:rsidRDefault="00F35306">
                            <w:pPr>
                              <w:pStyle w:val="KeinLeerraum"/>
                              <w:jc w:val="center"/>
                              <w:rPr>
                                <w:rFonts w:ascii="Arial" w:hAnsi="Arial" w:cs="Arial"/>
                                <w:bCs/>
                                <w:sz w:val="18"/>
                                <w:szCs w:val="18"/>
                              </w:rPr>
                            </w:pPr>
                            <w:r>
                              <w:rPr>
                                <w:rFonts w:ascii="Arial" w:hAnsi="Arial" w:cs="Arial"/>
                                <w:bCs/>
                              </w:rPr>
                              <w:t>Monika Heide</w:t>
                            </w:r>
                          </w:p>
                          <w:p w14:paraId="4ACCC383" w14:textId="77777777" w:rsidR="003D0D0B" w:rsidRDefault="003D0D0B">
                            <w:pPr>
                              <w:pStyle w:val="KeinLeerraum"/>
                              <w:jc w:val="center"/>
                              <w:rPr>
                                <w:rFonts w:ascii="Arial" w:hAnsi="Arial" w:cs="Arial"/>
                                <w:bCs/>
                              </w:rPr>
                            </w:pPr>
                          </w:p>
                          <w:p w14:paraId="2C755C2C" w14:textId="77777777" w:rsidR="003D0D0B" w:rsidRDefault="00F35306">
                            <w:pPr>
                              <w:pStyle w:val="KeinLeerraum"/>
                              <w:jc w:val="center"/>
                              <w:rPr>
                                <w:rFonts w:ascii="Arial" w:hAnsi="Arial" w:cs="Arial"/>
                                <w:bCs/>
                              </w:rPr>
                            </w:pPr>
                            <w:r>
                              <w:rPr>
                                <w:rFonts w:ascii="Arial" w:hAnsi="Arial" w:cs="Arial"/>
                              </w:rPr>
                              <w:t>Pädagogische</w:t>
                            </w:r>
                            <w:r>
                              <w:rPr>
                                <w:rFonts w:ascii="Arial" w:hAnsi="Arial" w:cs="Arial"/>
                                <w:bCs/>
                              </w:rPr>
                              <w:t xml:space="preserve"> Zweitkraft:</w:t>
                            </w:r>
                          </w:p>
                          <w:p w14:paraId="2D5DC6D2" w14:textId="77777777" w:rsidR="003D0D0B" w:rsidRDefault="00F35306">
                            <w:pPr>
                              <w:pStyle w:val="KeinLeerraum"/>
                              <w:jc w:val="center"/>
                              <w:rPr>
                                <w:rFonts w:ascii="Arial" w:hAnsi="Arial" w:cs="Arial"/>
                                <w:bCs/>
                              </w:rPr>
                            </w:pPr>
                            <w:r>
                              <w:rPr>
                                <w:rFonts w:ascii="Arial" w:hAnsi="Arial" w:cs="Arial"/>
                                <w:bCs/>
                              </w:rPr>
                              <w:t>Sandra Feder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01599D" id="_x0000_s1030" type="#_x0000_t202" style="position:absolute;margin-left:50.3pt;margin-top:377.7pt;width:150.85pt;height:124.8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" strokeweight="1pt">
                <v:shadow on="t" opacity=".5" offset="6pt,6pt"/>
                <v:textbox>
                  <w:txbxContent>
                    <w:p w14:paraId="6140D209" w14:textId="77777777" w:rsidR="003D0D0B" w:rsidRDefault="00F35306">
                      <w:pPr>
                        <w:pStyle w:val="KeinLeerraum"/>
                        <w:jc w:val="center"/>
                        <w:rPr>
                          <w:rFonts w:ascii="Arial" w:hAnsi="Arial" w:cs="Arial"/>
                          <w:b/>
                          <w:bCs/>
                          <w:u w:val="single"/>
                        </w:rPr>
                      </w:pPr>
                      <w:r>
                        <w:rPr>
                          <w:rFonts w:ascii="Arial" w:hAnsi="Arial" w:cs="Arial"/>
                          <w:b/>
                          <w:bCs/>
                          <w:u w:val="single"/>
                        </w:rPr>
                        <w:t>Bärengruppe</w:t>
                      </w:r>
                    </w:p>
                    <w:p w14:paraId="0EC69623" w14:textId="77777777" w:rsidR="003D0D0B" w:rsidRDefault="00F35306">
                      <w:pPr>
                        <w:pStyle w:val="KeinLeerraum"/>
                        <w:jc w:val="center"/>
                        <w:rPr>
                          <w:rFonts w:ascii="Arial" w:hAnsi="Arial" w:cs="Arial"/>
                          <w:bCs/>
                        </w:rPr>
                      </w:pPr>
                      <w:r>
                        <w:rPr>
                          <w:rFonts w:ascii="Arial" w:hAnsi="Arial" w:cs="Arial"/>
                          <w:bCs/>
                        </w:rPr>
                        <w:t>Gruppenleitung:</w:t>
                      </w:r>
                    </w:p>
                    <w:p w14:paraId="737A81A5" w14:textId="77777777" w:rsidR="003D0D0B" w:rsidRDefault="00F35306">
                      <w:pPr>
                        <w:pStyle w:val="KeinLeerraum"/>
                        <w:jc w:val="center"/>
                        <w:rPr>
                          <w:rFonts w:ascii="Arial" w:hAnsi="Arial" w:cs="Arial"/>
                          <w:bCs/>
                        </w:rPr>
                      </w:pPr>
                      <w:r>
                        <w:rPr>
                          <w:rFonts w:ascii="Arial" w:hAnsi="Arial" w:cs="Arial"/>
                          <w:bCs/>
                        </w:rPr>
                        <w:t>Sandra Rotzoll</w:t>
                      </w:r>
                    </w:p>
                    <w:p w14:paraId="3DCC9B57" w14:textId="77777777" w:rsidR="003D0D0B" w:rsidRDefault="003D0D0B">
                      <w:pPr>
                        <w:pStyle w:val="KeinLeerraum"/>
                        <w:jc w:val="center"/>
                        <w:rPr>
                          <w:rFonts w:ascii="Arial" w:hAnsi="Arial" w:cs="Arial"/>
                          <w:bCs/>
                        </w:rPr>
                      </w:pPr>
                    </w:p>
                    <w:p w14:paraId="6D7030F2" w14:textId="77777777" w:rsidR="003D0D0B" w:rsidRDefault="00F35306">
                      <w:pPr>
                        <w:pStyle w:val="KeinLeerraum"/>
                        <w:jc w:val="center"/>
                        <w:rPr>
                          <w:rFonts w:ascii="Arial" w:hAnsi="Arial" w:cs="Arial"/>
                          <w:bCs/>
                        </w:rPr>
                      </w:pPr>
                      <w:r>
                        <w:rPr>
                          <w:rFonts w:ascii="Arial" w:hAnsi="Arial" w:cs="Arial"/>
                          <w:bCs/>
                        </w:rPr>
                        <w:t>Erzieherin:</w:t>
                      </w:r>
                    </w:p>
                    <w:p w14:paraId="57B80CB8" w14:textId="77777777" w:rsidR="003D0D0B" w:rsidRDefault="00F35306">
                      <w:pPr>
                        <w:pStyle w:val="KeinLeerraum"/>
                        <w:jc w:val="center"/>
                        <w:rPr>
                          <w:rFonts w:ascii="Arial" w:hAnsi="Arial" w:cs="Arial"/>
                          <w:bCs/>
                          <w:sz w:val="18"/>
                          <w:szCs w:val="18"/>
                        </w:rPr>
                      </w:pPr>
                      <w:r>
                        <w:rPr>
                          <w:rFonts w:ascii="Arial" w:hAnsi="Arial" w:cs="Arial"/>
                          <w:bCs/>
                        </w:rPr>
                        <w:t>Monika Heide</w:t>
                      </w:r>
                    </w:p>
                    <w:p w14:paraId="4ACCC383" w14:textId="77777777" w:rsidR="003D0D0B" w:rsidRDefault="003D0D0B">
                      <w:pPr>
                        <w:pStyle w:val="KeinLeerraum"/>
                        <w:jc w:val="center"/>
                        <w:rPr>
                          <w:rFonts w:ascii="Arial" w:hAnsi="Arial" w:cs="Arial"/>
                          <w:bCs/>
                        </w:rPr>
                      </w:pPr>
                    </w:p>
                    <w:p w14:paraId="2C755C2C" w14:textId="77777777" w:rsidR="003D0D0B" w:rsidRDefault="00F35306">
                      <w:pPr>
                        <w:pStyle w:val="KeinLeerraum"/>
                        <w:jc w:val="center"/>
                        <w:rPr>
                          <w:rFonts w:ascii="Arial" w:hAnsi="Arial" w:cs="Arial"/>
                          <w:bCs/>
                        </w:rPr>
                      </w:pPr>
                      <w:r>
                        <w:rPr>
                          <w:rFonts w:ascii="Arial" w:hAnsi="Arial" w:cs="Arial"/>
                        </w:rPr>
                        <w:t>Pädagogische</w:t>
                      </w:r>
                      <w:r>
                        <w:rPr>
                          <w:rFonts w:ascii="Arial" w:hAnsi="Arial" w:cs="Arial"/>
                          <w:bCs/>
                        </w:rPr>
                        <w:t xml:space="preserve"> Zweitkraft:</w:t>
                      </w:r>
                    </w:p>
                    <w:p w14:paraId="2D5DC6D2" w14:textId="77777777" w:rsidR="003D0D0B" w:rsidRDefault="00F35306">
                      <w:pPr>
                        <w:pStyle w:val="KeinLeerraum"/>
                        <w:jc w:val="center"/>
                        <w:rPr>
                          <w:rFonts w:ascii="Arial" w:hAnsi="Arial" w:cs="Arial"/>
                          <w:bCs/>
                        </w:rPr>
                      </w:pPr>
                      <w:r>
                        <w:rPr>
                          <w:rFonts w:ascii="Arial" w:hAnsi="Arial" w:cs="Arial"/>
                          <w:bCs/>
                        </w:rPr>
                        <w:t>Sandra Feder</w:t>
                      </w:r>
                    </w:p>
                  </w:txbxContent>
                </v:textbox>
                <w10:wrap type="square" anchorx="margin"/>
              </v:shape>
            </w:pict>
          </mc:Fallback>
        </mc:AlternateContent>
      </w:r>
      <w:r>
        <w:rPr>
          <w:noProof/>
        </w:rPr>
        <mc:AlternateContent>
          <mc:Choice Requires="wps">
            <w:drawing>
              <wp:anchor distT="45720" distB="45720" distL="114300" distR="114300" simplePos="0" relativeHeight="251672576" behindDoc="0" locked="0" layoutInCell="1" allowOverlap="1" wp14:anchorId="5696EF2A" wp14:editId="22754361">
                <wp:simplePos x="0" y="0"/>
                <wp:positionH relativeFrom="margin">
                  <wp:posOffset>4512945</wp:posOffset>
                </wp:positionH>
                <wp:positionV relativeFrom="paragraph">
                  <wp:posOffset>2176780</wp:posOffset>
                </wp:positionV>
                <wp:extent cx="1915795" cy="1697990"/>
                <wp:effectExtent l="0" t="0" r="103505" b="92710"/>
                <wp:wrapSquare wrapText="bothSides"/>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5" cy="1697990"/>
                        </a:xfrm>
                        <a:prstGeom prst="rect">
                          <a:avLst/>
                        </a:prstGeom>
                        <a:solidFill>
                          <a:srgbClr val="FFFFFF"/>
                        </a:solidFill>
                        <a:ln w="12700" algn="ctr">
                          <a:solidFill>
                            <a:srgbClr val="000000"/>
                          </a:solidFill>
                          <a:miter lim="800000"/>
                          <a:headEnd/>
                          <a:tailEnd/>
                        </a:ln>
                        <a:effectLst>
                          <a:outerShdw dist="107763" dir="2700000" algn="ctr" rotWithShape="0">
                            <a:srgbClr val="808080">
                              <a:alpha val="50000"/>
                            </a:srgbClr>
                          </a:outerShdw>
                        </a:effectLst>
                      </wps:spPr>
                      <wps:txbx>
                        <w:txbxContent>
                          <w:p w14:paraId="148A5129" w14:textId="77777777" w:rsidR="003D0D0B" w:rsidRDefault="00F35306">
                            <w:pPr>
                              <w:pStyle w:val="KeinLeerraum"/>
                              <w:jc w:val="center"/>
                              <w:rPr>
                                <w:rFonts w:ascii="Arial" w:hAnsi="Arial" w:cs="Arial"/>
                                <w:b/>
                                <w:bCs/>
                                <w:u w:val="single"/>
                              </w:rPr>
                            </w:pPr>
                            <w:r>
                              <w:rPr>
                                <w:rFonts w:ascii="Arial" w:hAnsi="Arial" w:cs="Arial"/>
                                <w:b/>
                                <w:bCs/>
                                <w:u w:val="single"/>
                              </w:rPr>
                              <w:t>Käfergruppe</w:t>
                            </w:r>
                          </w:p>
                          <w:p w14:paraId="19584A78" w14:textId="77777777" w:rsidR="003D0D0B" w:rsidRDefault="00F35306">
                            <w:pPr>
                              <w:pStyle w:val="KeinLeerraum"/>
                              <w:jc w:val="center"/>
                              <w:rPr>
                                <w:rFonts w:ascii="Arial" w:hAnsi="Arial" w:cs="Arial"/>
                              </w:rPr>
                            </w:pPr>
                            <w:r>
                              <w:rPr>
                                <w:rFonts w:ascii="Arial" w:hAnsi="Arial" w:cs="Arial"/>
                              </w:rPr>
                              <w:t>Gruppenleitung:</w:t>
                            </w:r>
                          </w:p>
                          <w:p w14:paraId="6B2D9663" w14:textId="77777777" w:rsidR="003D0D0B" w:rsidRDefault="00F35306">
                            <w:pPr>
                              <w:pStyle w:val="KeinLeerraum"/>
                              <w:jc w:val="center"/>
                              <w:rPr>
                                <w:rFonts w:ascii="Arial" w:hAnsi="Arial" w:cs="Arial"/>
                              </w:rPr>
                            </w:pPr>
                            <w:r>
                              <w:rPr>
                                <w:rFonts w:ascii="Arial" w:hAnsi="Arial" w:cs="Arial"/>
                              </w:rPr>
                              <w:t>Therese Wollweber</w:t>
                            </w:r>
                          </w:p>
                          <w:p w14:paraId="4EEF4807" w14:textId="77777777" w:rsidR="003D0D0B" w:rsidRDefault="003D0D0B">
                            <w:pPr>
                              <w:pStyle w:val="KeinLeerraum"/>
                              <w:jc w:val="center"/>
                              <w:rPr>
                                <w:rFonts w:ascii="Arial" w:hAnsi="Arial" w:cs="Arial"/>
                              </w:rPr>
                            </w:pPr>
                          </w:p>
                          <w:p w14:paraId="4CAB1C51" w14:textId="77777777" w:rsidR="003D0D0B" w:rsidRDefault="00F35306">
                            <w:pPr>
                              <w:pStyle w:val="KeinLeerraum"/>
                              <w:jc w:val="center"/>
                              <w:rPr>
                                <w:rFonts w:ascii="Arial" w:hAnsi="Arial" w:cs="Arial"/>
                              </w:rPr>
                            </w:pPr>
                            <w:r>
                              <w:rPr>
                                <w:rFonts w:ascii="Arial" w:hAnsi="Arial" w:cs="Arial"/>
                              </w:rPr>
                              <w:t>Erzieherin:</w:t>
                            </w:r>
                          </w:p>
                          <w:p w14:paraId="3DA10333" w14:textId="1698B410" w:rsidR="00DB3E50" w:rsidRDefault="00DB3E50">
                            <w:pPr>
                              <w:pStyle w:val="KeinLeerraum"/>
                              <w:jc w:val="center"/>
                              <w:rPr>
                                <w:rFonts w:ascii="Arial" w:hAnsi="Arial" w:cs="Arial"/>
                              </w:rPr>
                            </w:pPr>
                            <w:r>
                              <w:rPr>
                                <w:rFonts w:ascii="Arial" w:hAnsi="Arial" w:cs="Arial"/>
                              </w:rPr>
                              <w:t>Katja Schering</w:t>
                            </w:r>
                          </w:p>
                          <w:p w14:paraId="1608217C" w14:textId="77777777" w:rsidR="003D0D0B" w:rsidRDefault="003D0D0B">
                            <w:pPr>
                              <w:pStyle w:val="KeinLeerraum"/>
                              <w:jc w:val="center"/>
                              <w:rPr>
                                <w:rFonts w:ascii="Arial" w:hAnsi="Arial" w:cs="Arial"/>
                              </w:rPr>
                            </w:pPr>
                          </w:p>
                          <w:p w14:paraId="50F9593A" w14:textId="77777777" w:rsidR="003D0D0B" w:rsidRDefault="00F35306">
                            <w:pPr>
                              <w:pStyle w:val="KeinLeerraum"/>
                              <w:jc w:val="center"/>
                              <w:rPr>
                                <w:rFonts w:ascii="Arial" w:hAnsi="Arial" w:cs="Arial"/>
                              </w:rPr>
                            </w:pPr>
                            <w:r>
                              <w:rPr>
                                <w:rFonts w:ascii="Arial" w:hAnsi="Arial" w:cs="Arial"/>
                              </w:rPr>
                              <w:t>Pädagogische Zweitkraft:</w:t>
                            </w:r>
                          </w:p>
                          <w:p w14:paraId="08E0F558" w14:textId="77777777" w:rsidR="003D0D0B" w:rsidRDefault="00F35306">
                            <w:pPr>
                              <w:pStyle w:val="KeinLeerraum"/>
                              <w:jc w:val="center"/>
                              <w:rPr>
                                <w:rFonts w:ascii="Arial" w:hAnsi="Arial" w:cs="Arial"/>
                              </w:rPr>
                            </w:pPr>
                            <w:r>
                              <w:rPr>
                                <w:rFonts w:ascii="Arial" w:hAnsi="Arial" w:cs="Arial"/>
                              </w:rPr>
                              <w:t>Sandra Mainusch</w:t>
                            </w:r>
                          </w:p>
                          <w:p w14:paraId="3930DA54" w14:textId="77777777" w:rsidR="003D0D0B" w:rsidRDefault="003D0D0B">
                            <w:pPr>
                              <w:pStyle w:val="KeinLeerraum"/>
                              <w:jc w:val="center"/>
                              <w:rPr>
                                <w:rFonts w:ascii="Arial" w:hAnsi="Arial" w:cs="Arial"/>
                              </w:rPr>
                            </w:pPr>
                          </w:p>
                          <w:p w14:paraId="2234AC8C" w14:textId="77777777" w:rsidR="003D0D0B" w:rsidRDefault="003D0D0B">
                            <w:pPr>
                              <w:pStyle w:val="KeinLeerraum"/>
                              <w:jc w:val="center"/>
                              <w:rPr>
                                <w:rFonts w:ascii="Arial" w:hAnsi="Arial" w:cs="Arial"/>
                                <w:b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96EF2A" id="_x0000_s1031" type="#_x0000_t202" style="position:absolute;margin-left:355.35pt;margin-top:171.4pt;width:150.85pt;height:133.7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" strokeweight="1pt">
                <v:shadow on="t" opacity=".5" offset="6pt,6pt"/>
                <v:textbox>
                  <w:txbxContent>
                    <w:p w14:paraId="148A5129" w14:textId="77777777" w:rsidR="003D0D0B" w:rsidRDefault="00F35306">
                      <w:pPr>
                        <w:pStyle w:val="KeinLeerraum"/>
                        <w:jc w:val="center"/>
                        <w:rPr>
                          <w:rFonts w:ascii="Arial" w:hAnsi="Arial" w:cs="Arial"/>
                          <w:b/>
                          <w:bCs/>
                          <w:u w:val="single"/>
                        </w:rPr>
                      </w:pPr>
                      <w:r>
                        <w:rPr>
                          <w:rFonts w:ascii="Arial" w:hAnsi="Arial" w:cs="Arial"/>
                          <w:b/>
                          <w:bCs/>
                          <w:u w:val="single"/>
                        </w:rPr>
                        <w:t>Käfergruppe</w:t>
                      </w:r>
                    </w:p>
                    <w:p w14:paraId="19584A78" w14:textId="77777777" w:rsidR="003D0D0B" w:rsidRDefault="00F35306">
                      <w:pPr>
                        <w:pStyle w:val="KeinLeerraum"/>
                        <w:jc w:val="center"/>
                        <w:rPr>
                          <w:rFonts w:ascii="Arial" w:hAnsi="Arial" w:cs="Arial"/>
                        </w:rPr>
                      </w:pPr>
                      <w:r>
                        <w:rPr>
                          <w:rFonts w:ascii="Arial" w:hAnsi="Arial" w:cs="Arial"/>
                        </w:rPr>
                        <w:t>Gruppenleitung:</w:t>
                      </w:r>
                    </w:p>
                    <w:p w14:paraId="6B2D9663" w14:textId="77777777" w:rsidR="003D0D0B" w:rsidRDefault="00F35306">
                      <w:pPr>
                        <w:pStyle w:val="KeinLeerraum"/>
                        <w:jc w:val="center"/>
                        <w:rPr>
                          <w:rFonts w:ascii="Arial" w:hAnsi="Arial" w:cs="Arial"/>
                        </w:rPr>
                      </w:pPr>
                      <w:r>
                        <w:rPr>
                          <w:rFonts w:ascii="Arial" w:hAnsi="Arial" w:cs="Arial"/>
                        </w:rPr>
                        <w:t>Therese Wollweber</w:t>
                      </w:r>
                    </w:p>
                    <w:p w14:paraId="4EEF4807" w14:textId="77777777" w:rsidR="003D0D0B" w:rsidRDefault="003D0D0B">
                      <w:pPr>
                        <w:pStyle w:val="KeinLeerraum"/>
                        <w:jc w:val="center"/>
                        <w:rPr>
                          <w:rFonts w:ascii="Arial" w:hAnsi="Arial" w:cs="Arial"/>
                        </w:rPr>
                      </w:pPr>
                    </w:p>
                    <w:p w14:paraId="4CAB1C51" w14:textId="77777777" w:rsidR="003D0D0B" w:rsidRDefault="00F35306">
                      <w:pPr>
                        <w:pStyle w:val="KeinLeerraum"/>
                        <w:jc w:val="center"/>
                        <w:rPr>
                          <w:rFonts w:ascii="Arial" w:hAnsi="Arial" w:cs="Arial"/>
                        </w:rPr>
                      </w:pPr>
                      <w:r>
                        <w:rPr>
                          <w:rFonts w:ascii="Arial" w:hAnsi="Arial" w:cs="Arial"/>
                        </w:rPr>
                        <w:t>Erzieherin:</w:t>
                      </w:r>
                    </w:p>
                    <w:p w14:paraId="3DA10333" w14:textId="1698B410" w:rsidR="00DB3E50" w:rsidRDefault="00DB3E50">
                      <w:pPr>
                        <w:pStyle w:val="KeinLeerraum"/>
                        <w:jc w:val="center"/>
                        <w:rPr>
                          <w:rFonts w:ascii="Arial" w:hAnsi="Arial" w:cs="Arial"/>
                        </w:rPr>
                      </w:pPr>
                      <w:r>
                        <w:rPr>
                          <w:rFonts w:ascii="Arial" w:hAnsi="Arial" w:cs="Arial"/>
                        </w:rPr>
                        <w:t>Katja Schering</w:t>
                      </w:r>
                    </w:p>
                    <w:p w14:paraId="1608217C" w14:textId="77777777" w:rsidR="003D0D0B" w:rsidRDefault="003D0D0B">
                      <w:pPr>
                        <w:pStyle w:val="KeinLeerraum"/>
                        <w:jc w:val="center"/>
                        <w:rPr>
                          <w:rFonts w:ascii="Arial" w:hAnsi="Arial" w:cs="Arial"/>
                        </w:rPr>
                      </w:pPr>
                    </w:p>
                    <w:p w14:paraId="50F9593A" w14:textId="77777777" w:rsidR="003D0D0B" w:rsidRDefault="00F35306">
                      <w:pPr>
                        <w:pStyle w:val="KeinLeerraum"/>
                        <w:jc w:val="center"/>
                        <w:rPr>
                          <w:rFonts w:ascii="Arial" w:hAnsi="Arial" w:cs="Arial"/>
                        </w:rPr>
                      </w:pPr>
                      <w:r>
                        <w:rPr>
                          <w:rFonts w:ascii="Arial" w:hAnsi="Arial" w:cs="Arial"/>
                        </w:rPr>
                        <w:t>Pädagogische Zweitkraft:</w:t>
                      </w:r>
                    </w:p>
                    <w:p w14:paraId="08E0F558" w14:textId="77777777" w:rsidR="003D0D0B" w:rsidRDefault="00F35306">
                      <w:pPr>
                        <w:pStyle w:val="KeinLeerraum"/>
                        <w:jc w:val="center"/>
                        <w:rPr>
                          <w:rFonts w:ascii="Arial" w:hAnsi="Arial" w:cs="Arial"/>
                        </w:rPr>
                      </w:pPr>
                      <w:r>
                        <w:rPr>
                          <w:rFonts w:ascii="Arial" w:hAnsi="Arial" w:cs="Arial"/>
                        </w:rPr>
                        <w:t>Sandra Mainusch</w:t>
                      </w:r>
                    </w:p>
                    <w:p w14:paraId="3930DA54" w14:textId="77777777" w:rsidR="003D0D0B" w:rsidRDefault="003D0D0B">
                      <w:pPr>
                        <w:pStyle w:val="KeinLeerraum"/>
                        <w:jc w:val="center"/>
                        <w:rPr>
                          <w:rFonts w:ascii="Arial" w:hAnsi="Arial" w:cs="Arial"/>
                        </w:rPr>
                      </w:pPr>
                    </w:p>
                    <w:p w14:paraId="2234AC8C" w14:textId="77777777" w:rsidR="003D0D0B" w:rsidRDefault="003D0D0B">
                      <w:pPr>
                        <w:pStyle w:val="KeinLeerraum"/>
                        <w:jc w:val="center"/>
                        <w:rPr>
                          <w:rFonts w:ascii="Arial" w:hAnsi="Arial" w:cs="Arial"/>
                          <w:bCs/>
                        </w:rPr>
                      </w:pPr>
                    </w:p>
                  </w:txbxContent>
                </v:textbox>
                <w10:wrap type="square" anchorx="margin"/>
              </v:shape>
            </w:pict>
          </mc:Fallback>
        </mc:AlternateContent>
      </w:r>
      <w:r w:rsidR="00DB3E50">
        <w:rPr>
          <w:noProof/>
        </w:rPr>
        <mc:AlternateContent>
          <mc:Choice Requires="wps">
            <w:drawing>
              <wp:anchor distT="45720" distB="45720" distL="114300" distR="114300" simplePos="0" relativeHeight="251669504" behindDoc="0" locked="0" layoutInCell="1" allowOverlap="1" wp14:anchorId="2E656FE3" wp14:editId="34CF8787">
                <wp:simplePos x="0" y="0"/>
                <wp:positionH relativeFrom="margin">
                  <wp:posOffset>-306070</wp:posOffset>
                </wp:positionH>
                <wp:positionV relativeFrom="paragraph">
                  <wp:posOffset>1706245</wp:posOffset>
                </wp:positionV>
                <wp:extent cx="1699260" cy="1638300"/>
                <wp:effectExtent l="0" t="0" r="91440" b="95250"/>
                <wp:wrapSquare wrapText="bothSides"/>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1638300"/>
                        </a:xfrm>
                        <a:prstGeom prst="rect">
                          <a:avLst/>
                        </a:prstGeom>
                        <a:solidFill>
                          <a:srgbClr val="FFFFFF"/>
                        </a:solidFill>
                        <a:ln w="12700" algn="ctr">
                          <a:solidFill>
                            <a:srgbClr val="000000"/>
                          </a:solidFill>
                          <a:miter lim="800000"/>
                          <a:headEnd/>
                          <a:tailEnd/>
                        </a:ln>
                        <a:effectLst>
                          <a:outerShdw dist="107763" dir="2700000" algn="ctr" rotWithShape="0">
                            <a:srgbClr val="808080">
                              <a:alpha val="50000"/>
                            </a:srgbClr>
                          </a:outerShdw>
                        </a:effectLst>
                      </wps:spPr>
                      <wps:txbx>
                        <w:txbxContent>
                          <w:p w14:paraId="0730C803" w14:textId="77777777" w:rsidR="003D0D0B" w:rsidRDefault="00F35306">
                            <w:pPr>
                              <w:pStyle w:val="KeinLeerraum"/>
                              <w:jc w:val="center"/>
                              <w:rPr>
                                <w:rFonts w:ascii="Arial" w:hAnsi="Arial" w:cs="Arial"/>
                                <w:b/>
                                <w:bCs/>
                                <w:u w:val="single"/>
                              </w:rPr>
                            </w:pPr>
                            <w:r>
                              <w:rPr>
                                <w:rFonts w:ascii="Arial" w:hAnsi="Arial" w:cs="Arial"/>
                                <w:b/>
                                <w:bCs/>
                                <w:u w:val="single"/>
                              </w:rPr>
                              <w:t>Spatzengruppe</w:t>
                            </w:r>
                          </w:p>
                          <w:p w14:paraId="7575DB4D" w14:textId="77777777" w:rsidR="003D0D0B" w:rsidRDefault="00F35306">
                            <w:pPr>
                              <w:pStyle w:val="KeinLeerraum"/>
                              <w:jc w:val="center"/>
                              <w:rPr>
                                <w:rFonts w:ascii="Arial" w:hAnsi="Arial" w:cs="Arial"/>
                              </w:rPr>
                            </w:pPr>
                            <w:r>
                              <w:rPr>
                                <w:rFonts w:ascii="Arial" w:hAnsi="Arial" w:cs="Arial"/>
                              </w:rPr>
                              <w:t>Gruppenleitung:</w:t>
                            </w:r>
                          </w:p>
                          <w:p w14:paraId="456B0C5D" w14:textId="77777777" w:rsidR="003D0D0B" w:rsidRDefault="00F35306">
                            <w:pPr>
                              <w:pStyle w:val="KeinLeerraum"/>
                              <w:jc w:val="center"/>
                              <w:rPr>
                                <w:rFonts w:ascii="Arial" w:hAnsi="Arial" w:cs="Arial"/>
                              </w:rPr>
                            </w:pPr>
                            <w:r>
                              <w:rPr>
                                <w:rFonts w:ascii="Arial" w:hAnsi="Arial" w:cs="Arial"/>
                              </w:rPr>
                              <w:t>Iris Merten</w:t>
                            </w:r>
                          </w:p>
                          <w:p w14:paraId="059A92FE" w14:textId="77777777" w:rsidR="00DB3E50" w:rsidRDefault="00DB3E50" w:rsidP="00DB3E50">
                            <w:pPr>
                              <w:pStyle w:val="KeinLeerraum"/>
                              <w:jc w:val="center"/>
                              <w:rPr>
                                <w:rFonts w:ascii="Arial" w:hAnsi="Arial" w:cs="Arial"/>
                              </w:rPr>
                            </w:pPr>
                          </w:p>
                          <w:p w14:paraId="17CD7BBD" w14:textId="3B9CB362" w:rsidR="00DB3E50" w:rsidRDefault="00DB3E50" w:rsidP="00DB3E50">
                            <w:pPr>
                              <w:pStyle w:val="KeinLeerraum"/>
                              <w:jc w:val="center"/>
                              <w:rPr>
                                <w:rFonts w:ascii="Arial" w:hAnsi="Arial" w:cs="Arial"/>
                              </w:rPr>
                            </w:pPr>
                            <w:r>
                              <w:rPr>
                                <w:rFonts w:ascii="Arial" w:hAnsi="Arial" w:cs="Arial"/>
                              </w:rPr>
                              <w:t>Erzieherin:</w:t>
                            </w:r>
                          </w:p>
                          <w:p w14:paraId="777C72E0" w14:textId="1F51140D" w:rsidR="00DB3E50" w:rsidRDefault="00DB3E50" w:rsidP="00DB3E50">
                            <w:pPr>
                              <w:pStyle w:val="KeinLeerraum"/>
                              <w:jc w:val="center"/>
                              <w:rPr>
                                <w:rFonts w:ascii="Arial" w:hAnsi="Arial" w:cs="Arial"/>
                              </w:rPr>
                            </w:pPr>
                            <w:r>
                              <w:rPr>
                                <w:rFonts w:ascii="Arial" w:hAnsi="Arial" w:cs="Arial"/>
                              </w:rPr>
                              <w:t>Barbara Hahn</w:t>
                            </w:r>
                          </w:p>
                          <w:p w14:paraId="36C61B23" w14:textId="77777777" w:rsidR="003D0D0B" w:rsidRDefault="003D0D0B">
                            <w:pPr>
                              <w:pStyle w:val="KeinLeerraum"/>
                              <w:jc w:val="center"/>
                              <w:rPr>
                                <w:rFonts w:ascii="Arial" w:hAnsi="Arial" w:cs="Arial"/>
                              </w:rPr>
                            </w:pPr>
                          </w:p>
                          <w:p w14:paraId="690BCEE6" w14:textId="77777777" w:rsidR="003D0D0B" w:rsidRDefault="00F35306">
                            <w:pPr>
                              <w:pStyle w:val="KeinLeerraum"/>
                              <w:jc w:val="center"/>
                              <w:rPr>
                                <w:rFonts w:ascii="Arial" w:hAnsi="Arial" w:cs="Arial"/>
                                <w:sz w:val="21"/>
                                <w:szCs w:val="21"/>
                              </w:rPr>
                            </w:pPr>
                            <w:r>
                              <w:rPr>
                                <w:rFonts w:ascii="Arial" w:hAnsi="Arial" w:cs="Arial"/>
                                <w:sz w:val="21"/>
                                <w:szCs w:val="21"/>
                              </w:rPr>
                              <w:t>Pädagogische Zweitkraft:</w:t>
                            </w:r>
                          </w:p>
                          <w:p w14:paraId="050D4ECF" w14:textId="77777777" w:rsidR="003D0D0B" w:rsidRDefault="00F35306">
                            <w:pPr>
                              <w:pStyle w:val="KeinLeerraum"/>
                              <w:jc w:val="center"/>
                              <w:rPr>
                                <w:rFonts w:ascii="Arial" w:hAnsi="Arial" w:cs="Arial"/>
                              </w:rPr>
                            </w:pPr>
                            <w:r>
                              <w:rPr>
                                <w:rFonts w:ascii="Arial" w:hAnsi="Arial" w:cs="Arial"/>
                              </w:rPr>
                              <w:t>Ute Ziegler</w:t>
                            </w:r>
                          </w:p>
                          <w:p w14:paraId="6A951B56" w14:textId="77777777" w:rsidR="003D0D0B" w:rsidRDefault="003D0D0B">
                            <w:pPr>
                              <w:pStyle w:val="KeinLeerraum"/>
                              <w:jc w:val="center"/>
                              <w:rPr>
                                <w:rFonts w:ascii="Arial" w:hAnsi="Arial" w:cs="Arial"/>
                              </w:rPr>
                            </w:pPr>
                          </w:p>
                          <w:p w14:paraId="1FB648FA" w14:textId="77777777" w:rsidR="00DB3E50" w:rsidRDefault="00DB3E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656FE3" id="_x0000_s1032" type="#_x0000_t202" style="position:absolute;margin-left:-24.1pt;margin-top:134.35pt;width:133.8pt;height:129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" strokeweight="1pt">
                <v:shadow on="t" opacity=".5" offset="6pt,6pt"/>
                <v:textbox>
                  <w:txbxContent>
                    <w:p w14:paraId="0730C803" w14:textId="77777777" w:rsidR="003D0D0B" w:rsidRDefault="00F35306">
                      <w:pPr>
                        <w:pStyle w:val="KeinLeerraum"/>
                        <w:jc w:val="center"/>
                        <w:rPr>
                          <w:rFonts w:ascii="Arial" w:hAnsi="Arial" w:cs="Arial"/>
                          <w:b/>
                          <w:bCs/>
                          <w:u w:val="single"/>
                        </w:rPr>
                      </w:pPr>
                      <w:r>
                        <w:rPr>
                          <w:rFonts w:ascii="Arial" w:hAnsi="Arial" w:cs="Arial"/>
                          <w:b/>
                          <w:bCs/>
                          <w:u w:val="single"/>
                        </w:rPr>
                        <w:t>Spatzengruppe</w:t>
                      </w:r>
                    </w:p>
                    <w:p w14:paraId="7575DB4D" w14:textId="77777777" w:rsidR="003D0D0B" w:rsidRDefault="00F35306">
                      <w:pPr>
                        <w:pStyle w:val="KeinLeerraum"/>
                        <w:jc w:val="center"/>
                        <w:rPr>
                          <w:rFonts w:ascii="Arial" w:hAnsi="Arial" w:cs="Arial"/>
                        </w:rPr>
                      </w:pPr>
                      <w:r>
                        <w:rPr>
                          <w:rFonts w:ascii="Arial" w:hAnsi="Arial" w:cs="Arial"/>
                        </w:rPr>
                        <w:t>Gruppenleitung:</w:t>
                      </w:r>
                    </w:p>
                    <w:p w14:paraId="456B0C5D" w14:textId="77777777" w:rsidR="003D0D0B" w:rsidRDefault="00F35306">
                      <w:pPr>
                        <w:pStyle w:val="KeinLeerraum"/>
                        <w:jc w:val="center"/>
                        <w:rPr>
                          <w:rFonts w:ascii="Arial" w:hAnsi="Arial" w:cs="Arial"/>
                        </w:rPr>
                      </w:pPr>
                      <w:r>
                        <w:rPr>
                          <w:rFonts w:ascii="Arial" w:hAnsi="Arial" w:cs="Arial"/>
                        </w:rPr>
                        <w:t>Iris Merten</w:t>
                      </w:r>
                    </w:p>
                    <w:p w14:paraId="059A92FE" w14:textId="77777777" w:rsidR="00DB3E50" w:rsidRDefault="00DB3E50" w:rsidP="00DB3E50">
                      <w:pPr>
                        <w:pStyle w:val="KeinLeerraum"/>
                        <w:jc w:val="center"/>
                        <w:rPr>
                          <w:rFonts w:ascii="Arial" w:hAnsi="Arial" w:cs="Arial"/>
                        </w:rPr>
                      </w:pPr>
                    </w:p>
                    <w:p w14:paraId="17CD7BBD" w14:textId="3B9CB362" w:rsidR="00DB3E50" w:rsidRDefault="00DB3E50" w:rsidP="00DB3E50">
                      <w:pPr>
                        <w:pStyle w:val="KeinLeerraum"/>
                        <w:jc w:val="center"/>
                        <w:rPr>
                          <w:rFonts w:ascii="Arial" w:hAnsi="Arial" w:cs="Arial"/>
                        </w:rPr>
                      </w:pPr>
                      <w:r>
                        <w:rPr>
                          <w:rFonts w:ascii="Arial" w:hAnsi="Arial" w:cs="Arial"/>
                        </w:rPr>
                        <w:t>Erzieherin:</w:t>
                      </w:r>
                    </w:p>
                    <w:p w14:paraId="777C72E0" w14:textId="1F51140D" w:rsidR="00DB3E50" w:rsidRDefault="00DB3E50" w:rsidP="00DB3E50">
                      <w:pPr>
                        <w:pStyle w:val="KeinLeerraum"/>
                        <w:jc w:val="center"/>
                        <w:rPr>
                          <w:rFonts w:ascii="Arial" w:hAnsi="Arial" w:cs="Arial"/>
                        </w:rPr>
                      </w:pPr>
                      <w:r>
                        <w:rPr>
                          <w:rFonts w:ascii="Arial" w:hAnsi="Arial" w:cs="Arial"/>
                        </w:rPr>
                        <w:t>Barbara Hahn</w:t>
                      </w:r>
                    </w:p>
                    <w:p w14:paraId="36C61B23" w14:textId="77777777" w:rsidR="003D0D0B" w:rsidRDefault="003D0D0B">
                      <w:pPr>
                        <w:pStyle w:val="KeinLeerraum"/>
                        <w:jc w:val="center"/>
                        <w:rPr>
                          <w:rFonts w:ascii="Arial" w:hAnsi="Arial" w:cs="Arial"/>
                        </w:rPr>
                      </w:pPr>
                    </w:p>
                    <w:p w14:paraId="690BCEE6" w14:textId="77777777" w:rsidR="003D0D0B" w:rsidRDefault="00F35306">
                      <w:pPr>
                        <w:pStyle w:val="KeinLeerraum"/>
                        <w:jc w:val="center"/>
                        <w:rPr>
                          <w:rFonts w:ascii="Arial" w:hAnsi="Arial" w:cs="Arial"/>
                          <w:sz w:val="21"/>
                          <w:szCs w:val="21"/>
                        </w:rPr>
                      </w:pPr>
                      <w:r>
                        <w:rPr>
                          <w:rFonts w:ascii="Arial" w:hAnsi="Arial" w:cs="Arial"/>
                          <w:sz w:val="21"/>
                          <w:szCs w:val="21"/>
                        </w:rPr>
                        <w:t>Pädagogische Zweitkraft:</w:t>
                      </w:r>
                    </w:p>
                    <w:p w14:paraId="050D4ECF" w14:textId="77777777" w:rsidR="003D0D0B" w:rsidRDefault="00F35306">
                      <w:pPr>
                        <w:pStyle w:val="KeinLeerraum"/>
                        <w:jc w:val="center"/>
                        <w:rPr>
                          <w:rFonts w:ascii="Arial" w:hAnsi="Arial" w:cs="Arial"/>
                        </w:rPr>
                      </w:pPr>
                      <w:r>
                        <w:rPr>
                          <w:rFonts w:ascii="Arial" w:hAnsi="Arial" w:cs="Arial"/>
                        </w:rPr>
                        <w:t>Ute Ziegler</w:t>
                      </w:r>
                    </w:p>
                    <w:p w14:paraId="6A951B56" w14:textId="77777777" w:rsidR="003D0D0B" w:rsidRDefault="003D0D0B">
                      <w:pPr>
                        <w:pStyle w:val="KeinLeerraum"/>
                        <w:jc w:val="center"/>
                        <w:rPr>
                          <w:rFonts w:ascii="Arial" w:hAnsi="Arial" w:cs="Arial"/>
                        </w:rPr>
                      </w:pPr>
                    </w:p>
                    <w:p w14:paraId="1FB648FA" w14:textId="77777777" w:rsidR="00DB3E50" w:rsidRDefault="00DB3E50"/>
                  </w:txbxContent>
                </v:textbox>
                <w10:wrap type="square" anchorx="margin"/>
              </v:shape>
            </w:pict>
          </mc:Fallback>
        </mc:AlternateContent>
      </w:r>
      <w:r w:rsidR="00F35306">
        <w:rPr>
          <w:noProof/>
        </w:rPr>
        <mc:AlternateContent>
          <mc:Choice Requires="wps">
            <w:drawing>
              <wp:anchor distT="0" distB="0" distL="114300" distR="114300" simplePos="0" relativeHeight="251682816" behindDoc="0" locked="0" layoutInCell="1" allowOverlap="1" wp14:anchorId="105CDE03" wp14:editId="7C26982F">
                <wp:simplePos x="0" y="0"/>
                <wp:positionH relativeFrom="margin">
                  <wp:posOffset>1500505</wp:posOffset>
                </wp:positionH>
                <wp:positionV relativeFrom="paragraph">
                  <wp:posOffset>2861945</wp:posOffset>
                </wp:positionV>
                <wp:extent cx="261620" cy="413067"/>
                <wp:effectExtent l="38735" t="56515" r="24765" b="120015"/>
                <wp:wrapNone/>
                <wp:docPr id="12" name="Pfeil: nach unten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61620" cy="413067"/>
                        </a:xfrm>
                        <a:prstGeom prst="downArrow">
                          <a:avLst>
                            <a:gd name="adj1" fmla="val 50000"/>
                            <a:gd name="adj2" fmla="val 44964"/>
                          </a:avLst>
                        </a:prstGeom>
                        <a:solidFill>
                          <a:srgbClr val="000000"/>
                        </a:solidFill>
                        <a:ln w="12700" algn="ctr">
                          <a:solidFill>
                            <a:srgbClr val="000000"/>
                          </a:solidFill>
                          <a:miter lim="800000"/>
                          <a:headEnd/>
                          <a:tailEnd/>
                        </a:ln>
                        <a:effectLst>
                          <a:outerShdw blurRad="50800" dist="38100" dir="2700000" algn="tl" rotWithShape="0">
                            <a:srgbClr val="000000">
                              <a:alpha val="39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797847" id="Pfeil: nach unten 18" o:spid="_x0000_s1026" type="#_x0000_t67" style="position:absolute;margin-left:118.15pt;margin-top:225.35pt;width:20.6pt;height:32.5pt;rotation:90;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" adj="15449" fillcolor="black" strokeweight="1pt">
                <v:shadow on="t" color="black" opacity="26213f" origin="-.5,-.5" offset=".74836mm,.74836mm"/>
                <w10:wrap anchorx="margin"/>
              </v:shape>
            </w:pict>
          </mc:Fallback>
        </mc:AlternateContent>
      </w:r>
      <w:r w:rsidR="00F35306">
        <w:rPr>
          <w:noProof/>
        </w:rPr>
        <mc:AlternateContent>
          <mc:Choice Requires="wps">
            <w:drawing>
              <wp:anchor distT="0" distB="0" distL="114300" distR="114300" simplePos="0" relativeHeight="251689984" behindDoc="0" locked="0" layoutInCell="1" allowOverlap="1" wp14:anchorId="28C69125" wp14:editId="14296C08">
                <wp:simplePos x="0" y="0"/>
                <wp:positionH relativeFrom="margin">
                  <wp:posOffset>1452880</wp:posOffset>
                </wp:positionH>
                <wp:positionV relativeFrom="paragraph">
                  <wp:posOffset>3435985</wp:posOffset>
                </wp:positionV>
                <wp:extent cx="282575" cy="567055"/>
                <wp:effectExtent l="0" t="115570" r="12700" b="78105"/>
                <wp:wrapNone/>
                <wp:docPr id="19" name="Pfeil: nach unten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926142">
                          <a:off x="0" y="0"/>
                          <a:ext cx="282575" cy="567055"/>
                        </a:xfrm>
                        <a:prstGeom prst="downArrow">
                          <a:avLst>
                            <a:gd name="adj1" fmla="val 50000"/>
                            <a:gd name="adj2" fmla="val 70552"/>
                          </a:avLst>
                        </a:prstGeom>
                        <a:solidFill>
                          <a:srgbClr val="000000"/>
                        </a:solidFill>
                        <a:ln w="12700" algn="ctr">
                          <a:solidFill>
                            <a:srgbClr val="000000"/>
                          </a:solidFill>
                          <a:miter lim="800000"/>
                          <a:headEnd/>
                          <a:tailEnd/>
                        </a:ln>
                        <a:effectLst>
                          <a:outerShdw blurRad="50800" dist="38100" dir="2700000" algn="tl" rotWithShape="0">
                            <a:srgbClr val="000000">
                              <a:alpha val="39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F671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18" o:spid="_x0000_s1026" type="#_x0000_t67" style="position:absolute;margin-left:114.4pt;margin-top:270.55pt;width:22.25pt;height:44.65pt;rotation:3196127fd;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" adj="14006" fillcolor="black" strokeweight="1pt">
                <v:shadow on="t" color="black" opacity="26213f" origin="-.5,-.5" offset=".74836mm,.74836mm"/>
                <w10:wrap anchorx="margin"/>
              </v:shape>
            </w:pict>
          </mc:Fallback>
        </mc:AlternateContent>
      </w:r>
      <w:r w:rsidR="00F35306">
        <w:rPr>
          <w:noProof/>
        </w:rPr>
        <mc:AlternateContent>
          <mc:Choice Requires="wps">
            <w:drawing>
              <wp:anchor distT="45720" distB="45720" distL="114300" distR="114300" simplePos="0" relativeHeight="251668480" behindDoc="0" locked="0" layoutInCell="1" allowOverlap="1" wp14:anchorId="6CD8E7FB" wp14:editId="58487C06">
                <wp:simplePos x="0" y="0"/>
                <wp:positionH relativeFrom="margin">
                  <wp:posOffset>1887220</wp:posOffset>
                </wp:positionH>
                <wp:positionV relativeFrom="paragraph">
                  <wp:posOffset>2358390</wp:posOffset>
                </wp:positionV>
                <wp:extent cx="1915795" cy="1127760"/>
                <wp:effectExtent l="6350" t="10160" r="78105" b="71755"/>
                <wp:wrapSquare wrapText="bothSides"/>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5" cy="1127760"/>
                        </a:xfrm>
                        <a:prstGeom prst="rect">
                          <a:avLst/>
                        </a:prstGeom>
                        <a:solidFill>
                          <a:srgbClr val="FFFFFF"/>
                        </a:solidFill>
                        <a:ln w="12700" algn="ctr">
                          <a:solidFill>
                            <a:srgbClr val="000000"/>
                          </a:solidFill>
                          <a:miter lim="800000"/>
                          <a:headEnd/>
                          <a:tailEnd/>
                        </a:ln>
                        <a:effectLst>
                          <a:outerShdw dist="107763" dir="2700000" algn="ctr" rotWithShape="0">
                            <a:srgbClr val="808080">
                              <a:alpha val="50000"/>
                            </a:srgbClr>
                          </a:outerShdw>
                        </a:effectLst>
                      </wps:spPr>
                      <wps:txbx>
                        <w:txbxContent>
                          <w:p w14:paraId="2248821C" w14:textId="77777777" w:rsidR="003D0D0B" w:rsidRDefault="00F35306">
                            <w:pPr>
                              <w:pStyle w:val="KeinLeerraum"/>
                              <w:spacing w:line="276" w:lineRule="auto"/>
                              <w:jc w:val="center"/>
                              <w:rPr>
                                <w:rFonts w:ascii="Arial" w:hAnsi="Arial" w:cs="Arial"/>
                              </w:rPr>
                            </w:pPr>
                            <w:r>
                              <w:rPr>
                                <w:rFonts w:ascii="Arial" w:hAnsi="Arial" w:cs="Arial"/>
                                <w:b/>
                                <w:bCs/>
                              </w:rPr>
                              <w:t>Kindergarten St. Josef Kindergartenleitung</w:t>
                            </w:r>
                          </w:p>
                          <w:p w14:paraId="52B43A79" w14:textId="77777777" w:rsidR="003D0D0B" w:rsidRDefault="00F35306">
                            <w:pPr>
                              <w:pStyle w:val="KeinLeerraum"/>
                              <w:spacing w:line="276" w:lineRule="auto"/>
                              <w:jc w:val="center"/>
                              <w:rPr>
                                <w:rFonts w:ascii="Arial" w:hAnsi="Arial" w:cs="Arial"/>
                              </w:rPr>
                            </w:pPr>
                            <w:r>
                              <w:rPr>
                                <w:rFonts w:ascii="Arial" w:hAnsi="Arial" w:cs="Arial"/>
                              </w:rPr>
                              <w:t>Iris Merten</w:t>
                            </w:r>
                          </w:p>
                          <w:p w14:paraId="6734122D" w14:textId="77777777" w:rsidR="003D0D0B" w:rsidRDefault="00F35306">
                            <w:pPr>
                              <w:pStyle w:val="KeinLeerraum"/>
                              <w:spacing w:line="276" w:lineRule="auto"/>
                              <w:jc w:val="center"/>
                              <w:rPr>
                                <w:rFonts w:ascii="Arial" w:hAnsi="Arial" w:cs="Arial"/>
                                <w:b/>
                                <w:bCs/>
                              </w:rPr>
                            </w:pPr>
                            <w:r>
                              <w:rPr>
                                <w:rFonts w:ascii="Arial" w:hAnsi="Arial" w:cs="Arial"/>
                                <w:b/>
                                <w:bCs/>
                              </w:rPr>
                              <w:t>Stellvertretende Leitung</w:t>
                            </w:r>
                          </w:p>
                          <w:p w14:paraId="53AA452D" w14:textId="77777777" w:rsidR="003D0D0B" w:rsidRDefault="00F35306">
                            <w:pPr>
                              <w:pStyle w:val="KeinLeerraum"/>
                              <w:spacing w:line="276" w:lineRule="auto"/>
                              <w:jc w:val="center"/>
                              <w:rPr>
                                <w:rFonts w:ascii="Arial" w:hAnsi="Arial" w:cs="Arial"/>
                              </w:rPr>
                            </w:pPr>
                            <w:r>
                              <w:rPr>
                                <w:rFonts w:ascii="Arial" w:hAnsi="Arial" w:cs="Arial"/>
                              </w:rPr>
                              <w:t>Therese Wollweber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48.6pt;margin-top:185.7pt;width:150.85pt;height:88.8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" strokeweight="1pt">
                <v:shadow on="t" opacity=".5" offset="6pt,6pt"/>
                <v:textbox>
                  <w:txbxContent>
                    <w:p>
                      <w:pPr>
                        <w:pStyle w:val="KeinLeerraum"/>
                        <w:spacing w:line="276" w:lineRule="auto"/>
                        <w:jc w:val="center"/>
                        <w:rPr>
                          <w:rFonts w:ascii="Arial" w:hAnsi="Arial" w:cs="Arial"/>
                        </w:rPr>
                      </w:pPr>
                      <w:r>
                        <w:rPr>
                          <w:rFonts w:ascii="Arial" w:hAnsi="Arial" w:cs="Arial"/>
                          <w:b/>
                          <w:bCs/>
                        </w:rPr>
                        <w:t>Kindergarten St. Josef Kindergartenleitung</w:t>
                      </w:r>
                    </w:p>
                    <w:p>
                      <w:pPr>
                        <w:pStyle w:val="KeinLeerraum"/>
                        <w:spacing w:line="276" w:lineRule="auto"/>
                        <w:jc w:val="center"/>
                        <w:rPr>
                          <w:rFonts w:ascii="Arial" w:hAnsi="Arial" w:cs="Arial"/>
                        </w:rPr>
                      </w:pPr>
                      <w:r>
                        <w:rPr>
                          <w:rFonts w:ascii="Arial" w:hAnsi="Arial" w:cs="Arial"/>
                        </w:rPr>
                        <w:t>Iris Merten</w:t>
                      </w:r>
                    </w:p>
                    <w:p>
                      <w:pPr>
                        <w:pStyle w:val="KeinLeerraum"/>
                        <w:spacing w:line="276" w:lineRule="auto"/>
                        <w:jc w:val="center"/>
                        <w:rPr>
                          <w:rFonts w:ascii="Arial" w:hAnsi="Arial" w:cs="Arial"/>
                          <w:b/>
                          <w:bCs/>
                        </w:rPr>
                      </w:pPr>
                      <w:r>
                        <w:rPr>
                          <w:rFonts w:ascii="Arial" w:hAnsi="Arial" w:cs="Arial"/>
                          <w:b/>
                          <w:bCs/>
                        </w:rPr>
                        <w:t>Stellvertretende Leitung</w:t>
                      </w:r>
                    </w:p>
                    <w:p>
                      <w:pPr>
                        <w:pStyle w:val="KeinLeerraum"/>
                        <w:spacing w:line="276" w:lineRule="auto"/>
                        <w:jc w:val="center"/>
                        <w:rPr>
                          <w:rFonts w:ascii="Arial" w:hAnsi="Arial" w:cs="Arial"/>
                        </w:rPr>
                      </w:pPr>
                      <w:r>
                        <w:rPr>
                          <w:rFonts w:ascii="Arial" w:hAnsi="Arial" w:cs="Arial"/>
                        </w:rPr>
                        <w:t>Therese Wollweber</w:t>
                      </w:r>
                    </w:p>
                  </w:txbxContent>
                </v:textbox>
                <w10:wrap type="square" anchorx="margin"/>
              </v:shape>
            </w:pict>
          </mc:Fallback>
        </mc:AlternateContent>
      </w:r>
      <w:r w:rsidR="00F35306">
        <w:rPr>
          <w:noProof/>
        </w:rPr>
        <mc:AlternateContent>
          <mc:Choice Requires="wps">
            <w:drawing>
              <wp:anchor distT="0" distB="0" distL="114300" distR="114300" simplePos="0" relativeHeight="251677696" behindDoc="0" locked="0" layoutInCell="1" allowOverlap="1" wp14:anchorId="6FCAC51F" wp14:editId="50F93963">
                <wp:simplePos x="0" y="0"/>
                <wp:positionH relativeFrom="margin">
                  <wp:posOffset>2750185</wp:posOffset>
                </wp:positionH>
                <wp:positionV relativeFrom="paragraph">
                  <wp:posOffset>1630045</wp:posOffset>
                </wp:positionV>
                <wp:extent cx="269875" cy="644525"/>
                <wp:effectExtent l="38100" t="38100" r="73025" b="98425"/>
                <wp:wrapNone/>
                <wp:docPr id="16" name="Pfeil: nach unten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875" cy="644525"/>
                        </a:xfrm>
                        <a:prstGeom prst="downArrow">
                          <a:avLst/>
                        </a:prstGeom>
                        <a:solidFill>
                          <a:sysClr val="windowText" lastClr="000000"/>
                        </a:solidFill>
                        <a:ln w="12700" cap="flat" cmpd="sng" algn="ctr">
                          <a:solidFill>
                            <a:sysClr val="windowText" lastClr="000000">
                              <a:shade val="50000"/>
                            </a:sys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feil: nach unten 16" o:spid="_x0000_s1026" type="#_x0000_t67" style="position:absolute;margin-left:216.55pt;margin-top:128.35pt;width:21.25pt;height:50.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" adj="17078" fillcolor="windowText" strokeweight="1pt">
                <v:shadow on="t" color="black" opacity="26214f" origin="-.5,-.5" offset=".74836mm,.74836mm"/>
                <v:path arrowok="t"/>
                <w10:wrap anchorx="margin"/>
              </v:shape>
            </w:pict>
          </mc:Fallback>
        </mc:AlternateContent>
      </w:r>
      <w:r w:rsidR="00F35306">
        <w:rPr>
          <w:noProof/>
        </w:rPr>
        <mc:AlternateContent>
          <mc:Choice Requires="wps">
            <w:drawing>
              <wp:anchor distT="45720" distB="45720" distL="114300" distR="114300" simplePos="0" relativeHeight="251667456" behindDoc="0" locked="0" layoutInCell="1" allowOverlap="1" wp14:anchorId="041B6003" wp14:editId="293F0CC9">
                <wp:simplePos x="0" y="0"/>
                <wp:positionH relativeFrom="margin">
                  <wp:posOffset>1154430</wp:posOffset>
                </wp:positionH>
                <wp:positionV relativeFrom="paragraph">
                  <wp:posOffset>1017905</wp:posOffset>
                </wp:positionV>
                <wp:extent cx="3444240" cy="480060"/>
                <wp:effectExtent l="6985" t="12700" r="73025" b="7874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240" cy="480060"/>
                        </a:xfrm>
                        <a:prstGeom prst="rect">
                          <a:avLst/>
                        </a:prstGeom>
                        <a:solidFill>
                          <a:srgbClr val="FFFFFF"/>
                        </a:solidFill>
                        <a:ln w="12700" algn="ctr">
                          <a:solidFill>
                            <a:srgbClr val="000000"/>
                          </a:solidFill>
                          <a:miter lim="800000"/>
                          <a:headEnd/>
                          <a:tailEnd/>
                        </a:ln>
                        <a:effectLst>
                          <a:outerShdw dist="107763" dir="2700000" algn="ctr" rotWithShape="0">
                            <a:srgbClr val="808080">
                              <a:alpha val="50000"/>
                            </a:srgbClr>
                          </a:outerShdw>
                        </a:effectLst>
                      </wps:spPr>
                      <wps:txbx>
                        <w:txbxContent>
                          <w:p w14:paraId="3DE9FF80" w14:textId="77777777" w:rsidR="003D0D0B" w:rsidRDefault="00F35306">
                            <w:pPr>
                              <w:jc w:val="center"/>
                              <w:rPr>
                                <w:rFonts w:ascii="Arial" w:hAnsi="Arial" w:cs="Arial"/>
                                <w:sz w:val="20"/>
                                <w:szCs w:val="20"/>
                              </w:rPr>
                            </w:pPr>
                            <w:r>
                              <w:rPr>
                                <w:rFonts w:ascii="Arial" w:hAnsi="Arial" w:cs="Arial"/>
                                <w:b/>
                                <w:sz w:val="22"/>
                                <w:szCs w:val="22"/>
                              </w:rPr>
                              <w:t>Trägerschaft Kirchenstiftung St. Peter und Paul, Olching</w:t>
                            </w:r>
                          </w:p>
                          <w:p w14:paraId="54FBB53B" w14:textId="77777777" w:rsidR="003D0D0B" w:rsidRDefault="003D0D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90.9pt;margin-top:80.15pt;width:271.2pt;height:37.8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" strokeweight="1pt">
                <v:shadow on="t" opacity=".5" offset="6pt,6pt"/>
                <v:textbox>
                  <w:txbxContent>
                    <w:p>
                      <w:pPr>
                        <w:jc w:val="center"/>
                        <w:rPr>
                          <w:rFonts w:ascii="Arial" w:hAnsi="Arial" w:cs="Arial"/>
                          <w:sz w:val="20"/>
                          <w:szCs w:val="20"/>
                        </w:rPr>
                      </w:pPr>
                      <w:r>
                        <w:rPr>
                          <w:rFonts w:ascii="Arial" w:hAnsi="Arial" w:cs="Arial"/>
                          <w:b/>
                          <w:sz w:val="22"/>
                          <w:szCs w:val="22"/>
                        </w:rPr>
                        <w:t>Trägerschaft Kirchenstiftung St. Peter und Paul, Olching</w:t>
                      </w:r>
                    </w:p>
                    <w:p/>
                  </w:txbxContent>
                </v:textbox>
                <w10:wrap type="square" anchorx="margin"/>
              </v:shape>
            </w:pict>
          </mc:Fallback>
        </mc:AlternateContent>
      </w:r>
      <w:r w:rsidR="00F35306">
        <w:rPr>
          <w:noProof/>
        </w:rPr>
        <mc:AlternateContent>
          <mc:Choice Requires="wps">
            <w:drawing>
              <wp:anchor distT="0" distB="0" distL="114300" distR="114300" simplePos="0" relativeHeight="251674624" behindDoc="0" locked="0" layoutInCell="1" allowOverlap="1" wp14:anchorId="72DA4F9C" wp14:editId="3C2D16A6">
                <wp:simplePos x="0" y="0"/>
                <wp:positionH relativeFrom="margin">
                  <wp:posOffset>2748280</wp:posOffset>
                </wp:positionH>
                <wp:positionV relativeFrom="paragraph">
                  <wp:posOffset>452755</wp:posOffset>
                </wp:positionV>
                <wp:extent cx="255270" cy="487680"/>
                <wp:effectExtent l="38100" t="38100" r="49530" b="102870"/>
                <wp:wrapNone/>
                <wp:docPr id="14" name="Pfeil: nach unten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270" cy="487680"/>
                        </a:xfrm>
                        <a:prstGeom prst="downArrow">
                          <a:avLst/>
                        </a:prstGeom>
                        <a:solidFill>
                          <a:sysClr val="windowText" lastClr="000000"/>
                        </a:solidFill>
                        <a:ln w="12700" cap="flat" cmpd="sng" algn="ctr">
                          <a:solidFill>
                            <a:sysClr val="windowText" lastClr="000000">
                              <a:shade val="50000"/>
                            </a:sys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feil: nach unten 14" o:spid="_x0000_s1026" type="#_x0000_t67" style="position:absolute;margin-left:216.4pt;margin-top:35.65pt;width:20.1pt;height:38.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" adj="15947" fillcolor="windowText" strokeweight="1pt">
                <v:shadow on="t" color="black" opacity="26214f" origin="-.5,-.5" offset=".74836mm,.74836mm"/>
                <v:path arrowok="t"/>
                <w10:wrap anchorx="margin"/>
              </v:shape>
            </w:pict>
          </mc:Fallback>
        </mc:AlternateContent>
      </w:r>
      <w:r w:rsidR="00F35306">
        <w:rPr>
          <w:noProof/>
        </w:rPr>
        <mc:AlternateContent>
          <mc:Choice Requires="wps">
            <w:drawing>
              <wp:anchor distT="0" distB="0" distL="114300" distR="114300" simplePos="0" relativeHeight="251680768" behindDoc="0" locked="0" layoutInCell="1" allowOverlap="1" wp14:anchorId="28CAA543" wp14:editId="0132D5B5">
                <wp:simplePos x="0" y="0"/>
                <wp:positionH relativeFrom="margin">
                  <wp:posOffset>4066540</wp:posOffset>
                </wp:positionH>
                <wp:positionV relativeFrom="paragraph">
                  <wp:posOffset>2865120</wp:posOffset>
                </wp:positionV>
                <wp:extent cx="251460" cy="528320"/>
                <wp:effectExtent l="8890" t="26670" r="34290" b="36195"/>
                <wp:wrapNone/>
                <wp:docPr id="11" name="Pfeil: nach unten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51460" cy="528320"/>
                        </a:xfrm>
                        <a:prstGeom prst="downArrow">
                          <a:avLst>
                            <a:gd name="adj1" fmla="val 50000"/>
                            <a:gd name="adj2" fmla="val 52525"/>
                          </a:avLst>
                        </a:prstGeom>
                        <a:solidFill>
                          <a:srgbClr val="000000"/>
                        </a:solidFill>
                        <a:ln w="12700" algn="ctr">
                          <a:solidFill>
                            <a:srgbClr val="000000"/>
                          </a:solidFill>
                          <a:miter lim="800000"/>
                          <a:headEnd/>
                          <a:tailEnd/>
                        </a:ln>
                        <a:effectLst>
                          <a:outerShdw blurRad="50800" dist="38100" dir="2700000" algn="tl" rotWithShape="0">
                            <a:srgbClr val="000000">
                              <a:alpha val="39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Pfeil: nach unten 18" o:spid="_x0000_s1026" type="#_x0000_t67" style="position:absolute;margin-left:320.2pt;margin-top:225.6pt;width:19.8pt;height:41.6pt;rotation:-90;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" fillcolor="black" strokeweight="1pt">
                <v:shadow on="t" color="black" opacity="26213f" origin="-.5,-.5" offset=".74836mm,.74836mm"/>
                <w10:wrap anchorx="margin"/>
              </v:shape>
            </w:pict>
          </mc:Fallback>
        </mc:AlternateContent>
      </w:r>
      <w:r w:rsidR="00F35306">
        <w:rPr>
          <w:noProof/>
        </w:rPr>
        <mc:AlternateContent>
          <mc:Choice Requires="wps">
            <w:drawing>
              <wp:anchor distT="0" distB="0" distL="114300" distR="114300" simplePos="0" relativeHeight="251681792" behindDoc="0" locked="0" layoutInCell="1" allowOverlap="1" wp14:anchorId="163D367B" wp14:editId="455FC93A">
                <wp:simplePos x="0" y="0"/>
                <wp:positionH relativeFrom="margin">
                  <wp:posOffset>3688715</wp:posOffset>
                </wp:positionH>
                <wp:positionV relativeFrom="paragraph">
                  <wp:posOffset>3620770</wp:posOffset>
                </wp:positionV>
                <wp:extent cx="314960" cy="568960"/>
                <wp:effectExtent l="55245" t="24765" r="48895" b="6350"/>
                <wp:wrapNone/>
                <wp:docPr id="10" name="Pfeil: nach unten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74776">
                          <a:off x="0" y="0"/>
                          <a:ext cx="314960" cy="568960"/>
                        </a:xfrm>
                        <a:prstGeom prst="downArrow">
                          <a:avLst>
                            <a:gd name="adj1" fmla="val 50000"/>
                            <a:gd name="adj2" fmla="val 63510"/>
                          </a:avLst>
                        </a:prstGeom>
                        <a:solidFill>
                          <a:srgbClr val="000000"/>
                        </a:solidFill>
                        <a:ln w="12700" algn="ctr">
                          <a:solidFill>
                            <a:srgbClr val="000000"/>
                          </a:solidFill>
                          <a:miter lim="800000"/>
                          <a:headEnd/>
                          <a:tailEnd/>
                        </a:ln>
                        <a:effectLst>
                          <a:outerShdw blurRad="50800" dist="38100" dir="2700000" algn="tl" rotWithShape="0">
                            <a:srgbClr val="000000">
                              <a:alpha val="39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Pfeil: nach unten 18" o:spid="_x0000_s1026" type="#_x0000_t67" style="position:absolute;margin-left:290.45pt;margin-top:285.1pt;width:24.8pt;height:44.8pt;rotation:-1610849fd;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" adj="14006" fillcolor="black" strokeweight="1pt">
                <v:shadow on="t" color="black" opacity="26213f" origin="-.5,-.5" offset=".74836mm,.74836mm"/>
                <w10:wrap anchorx="margin"/>
              </v:shape>
            </w:pict>
          </mc:Fallback>
        </mc:AlternateContent>
      </w:r>
      <w:r w:rsidR="00F35306">
        <w:rPr>
          <w:noProof/>
        </w:rPr>
        <mc:AlternateContent>
          <mc:Choice Requires="wps">
            <w:drawing>
              <wp:anchor distT="0" distB="0" distL="114300" distR="114300" simplePos="0" relativeHeight="251676672" behindDoc="0" locked="0" layoutInCell="1" allowOverlap="1" wp14:anchorId="06B7926C" wp14:editId="4B78FB05">
                <wp:simplePos x="0" y="0"/>
                <wp:positionH relativeFrom="margin">
                  <wp:posOffset>2696845</wp:posOffset>
                </wp:positionH>
                <wp:positionV relativeFrom="paragraph">
                  <wp:posOffset>3641725</wp:posOffset>
                </wp:positionV>
                <wp:extent cx="308610" cy="2667000"/>
                <wp:effectExtent l="38100" t="38100" r="53340" b="95250"/>
                <wp:wrapNone/>
                <wp:docPr id="8" name="Pfeil: nach unt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610" cy="2667000"/>
                        </a:xfrm>
                        <a:prstGeom prst="downArrow">
                          <a:avLst/>
                        </a:prstGeom>
                        <a:solidFill>
                          <a:sysClr val="windowText" lastClr="000000"/>
                        </a:solidFill>
                        <a:ln w="12700" cap="flat" cmpd="sng" algn="ctr">
                          <a:solidFill>
                            <a:sysClr val="windowText" lastClr="000000">
                              <a:shade val="50000"/>
                            </a:sys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Pfeil: nach unten 8" o:spid="_x0000_s1026" type="#_x0000_t67" style="position:absolute;margin-left:212.35pt;margin-top:286.75pt;width:24.3pt;height:210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" adj="20350" fillcolor="windowText" strokeweight="1pt">
                <v:shadow on="t" color="black" opacity="26214f" origin="-.5,-.5" offset=".74836mm,.74836mm"/>
                <v:path arrowok="t"/>
                <w10:wrap anchorx="margin"/>
              </v:shape>
            </w:pict>
          </mc:Fallback>
        </mc:AlternateContent>
      </w:r>
      <w:r w:rsidR="00F35306">
        <w:br w:type="page"/>
      </w:r>
    </w:p>
    <w:p w14:paraId="4A912B3A" w14:textId="77777777" w:rsidR="003D0D0B" w:rsidRDefault="00F35306">
      <w:pPr>
        <w:pStyle w:val="berschrift1"/>
      </w:pPr>
      <w:bookmarkStart w:id="13" w:name="_Toc155214502"/>
      <w:r>
        <w:lastRenderedPageBreak/>
        <w:t>4.2. Einzugsgebiet – Aufnahmekriterien – Aufnahmealter</w:t>
      </w:r>
      <w:bookmarkEnd w:id="13"/>
    </w:p>
    <w:p w14:paraId="3E341C6C" w14:textId="77777777" w:rsidR="003D0D0B" w:rsidRDefault="003D0D0B">
      <w:pPr>
        <w:rPr>
          <w:rFonts w:ascii="Arial" w:hAnsi="Arial" w:cs="Arial"/>
          <w:sz w:val="22"/>
          <w:szCs w:val="22"/>
        </w:rPr>
      </w:pPr>
    </w:p>
    <w:p w14:paraId="70333898" w14:textId="77777777" w:rsidR="003D0D0B" w:rsidRDefault="00F35306">
      <w:pPr>
        <w:pStyle w:val="Textstandard"/>
        <w:jc w:val="both"/>
      </w:pPr>
      <w:r>
        <w:t>Den Kindergarten St. Josef können in der Regel Kinder im Alter von 3 bis 6 Jahren besuchen. Wegen der finanziellen, staatlichen Förderung ist es notwendig, dass Eltern ihren Wohnort in der Gemeinde Puchheim haben.</w:t>
      </w:r>
    </w:p>
    <w:p w14:paraId="780F057E" w14:textId="77777777" w:rsidR="003D0D0B" w:rsidRDefault="00F35306">
      <w:pPr>
        <w:pStyle w:val="Textstandard"/>
        <w:jc w:val="both"/>
      </w:pPr>
      <w:r>
        <w:t>Die Kindertagesstätte liegt sehr zentral und doch ruhig im nördlichen Teil Puchheims, Ecke Fichten- Birkenstraße. Zur S-Bahn sind es nur einige Minuten.</w:t>
      </w:r>
    </w:p>
    <w:p w14:paraId="7352B0BA" w14:textId="77777777" w:rsidR="003D0D0B" w:rsidRDefault="00F35306">
      <w:pPr>
        <w:pStyle w:val="Textstandard"/>
        <w:jc w:val="both"/>
      </w:pPr>
      <w:r>
        <w:t>Da unser Betrieb in katholischer Trägerschaft geführt wird, ist es für uns selbstverständlich, dass wir uns am christlichen Werteverständnis orientieren und danach leben. Wir sind tolerant gegenüber anderen Religionen und Lebensformen. Auch nicht getaufte und andersgläubige Kinder und Eltern sind uns willkommen.</w:t>
      </w:r>
    </w:p>
    <w:p w14:paraId="4652B672" w14:textId="77777777" w:rsidR="003D0D0B" w:rsidRDefault="00F35306">
      <w:pPr>
        <w:pStyle w:val="Textstandard"/>
        <w:jc w:val="both"/>
      </w:pPr>
      <w:r>
        <w:t>Über das pädagogische Konzept des Kindergartens sowie die räumliche Beschaffenheit des Hauses und des Gartens erfahren interessierte Eltern mehr in einem persönlichen Gespräch, zu dem auch das betreffende Kind herzlich willkommen ist.</w:t>
      </w:r>
    </w:p>
    <w:p w14:paraId="6E2E1C63" w14:textId="77777777" w:rsidR="003D0D0B" w:rsidRDefault="003D0D0B"/>
    <w:p w14:paraId="7A03EE28" w14:textId="77777777" w:rsidR="003D0D0B" w:rsidRDefault="00F35306">
      <w:pPr>
        <w:pStyle w:val="berschrift1"/>
      </w:pPr>
      <w:bookmarkStart w:id="14" w:name="_Toc155214503"/>
      <w:r>
        <w:t>4.3 Öffnungszeiten – Gruppenzeiten – Ferienregelung – Hausordnung</w:t>
      </w:r>
      <w:bookmarkEnd w:id="14"/>
    </w:p>
    <w:p w14:paraId="03D47FD4" w14:textId="77777777" w:rsidR="003D0D0B" w:rsidRDefault="00F35306">
      <w:pPr>
        <w:rPr>
          <w:rFonts w:ascii="Arial" w:hAnsi="Arial" w:cs="Arial"/>
          <w:i/>
          <w:iCs/>
          <w:color w:val="4472C4" w:themeColor="accent1"/>
          <w:szCs w:val="28"/>
        </w:rPr>
      </w:pPr>
      <w:r>
        <w:rPr>
          <w:rFonts w:ascii="Arial" w:hAnsi="Arial" w:cs="Arial"/>
          <w:i/>
          <w:iCs/>
          <w:color w:val="4472C4" w:themeColor="accent1"/>
          <w:szCs w:val="28"/>
        </w:rPr>
        <w:t>Öffnungszeiten</w:t>
      </w:r>
    </w:p>
    <w:p w14:paraId="0A388EE8" w14:textId="77777777" w:rsidR="003D0D0B" w:rsidRDefault="00F35306">
      <w:pPr>
        <w:jc w:val="both"/>
        <w:rPr>
          <w:rFonts w:ascii="Arial" w:hAnsi="Arial" w:cs="Arial"/>
          <w:sz w:val="22"/>
        </w:rPr>
      </w:pPr>
      <w:r>
        <w:rPr>
          <w:rFonts w:ascii="Arial" w:hAnsi="Arial" w:cs="Arial"/>
          <w:sz w:val="22"/>
        </w:rPr>
        <w:t>Unser Haus ist Montag bis Donnerstag von 7.00 Uhr – 17.00 Uhr und freitags bis 15.00 Uhr geöffnet.</w:t>
      </w:r>
    </w:p>
    <w:p w14:paraId="36CF182C" w14:textId="77777777" w:rsidR="003D0D0B" w:rsidRDefault="00F35306">
      <w:pPr>
        <w:jc w:val="both"/>
        <w:rPr>
          <w:rFonts w:ascii="Arial" w:hAnsi="Arial" w:cs="Arial"/>
          <w:sz w:val="22"/>
        </w:rPr>
      </w:pPr>
      <w:r>
        <w:rPr>
          <w:rFonts w:ascii="Arial" w:hAnsi="Arial" w:cs="Arial"/>
          <w:sz w:val="22"/>
        </w:rPr>
        <w:t>Innerhalb dieser Zeit können Sie nach Ihren Wünschen und Bedürfnissen die Betreuungszeit Ihres Kindes bei uns buchen.</w:t>
      </w:r>
    </w:p>
    <w:p w14:paraId="41DF2B2C" w14:textId="77777777" w:rsidR="003D0D0B" w:rsidRDefault="00F35306">
      <w:pPr>
        <w:jc w:val="both"/>
        <w:rPr>
          <w:rFonts w:ascii="Arial" w:hAnsi="Arial" w:cs="Arial"/>
          <w:sz w:val="22"/>
        </w:rPr>
      </w:pPr>
      <w:r>
        <w:rPr>
          <w:rFonts w:ascii="Arial" w:hAnsi="Arial" w:cs="Arial"/>
          <w:sz w:val="22"/>
        </w:rPr>
        <w:t>Da der Schwerpunkt unserer pädagogischen Arbeit am Vormittag liegt und wir die Kriterien des bayerischen Kinderbildungs- und Betreuungsgesetzes (BayKiBiG) erfüllen müssen, ist in unserem Kindergarten die Kernzeit von 8.30 Uhr bis 12.30 Uhr festgelegt.</w:t>
      </w:r>
    </w:p>
    <w:p w14:paraId="298812FF" w14:textId="77777777" w:rsidR="003D0D0B" w:rsidRDefault="00F35306">
      <w:pPr>
        <w:jc w:val="both"/>
        <w:rPr>
          <w:rFonts w:ascii="Arial" w:hAnsi="Arial" w:cs="Arial"/>
          <w:sz w:val="22"/>
        </w:rPr>
      </w:pPr>
      <w:r>
        <w:rPr>
          <w:rFonts w:ascii="Arial" w:hAnsi="Arial" w:cs="Arial"/>
          <w:sz w:val="22"/>
        </w:rPr>
        <w:t>Zum Bringen und Abholen des Kindes steht Ihnen jeweils eine halbe Stunde zur Verfügung.</w:t>
      </w:r>
    </w:p>
    <w:p w14:paraId="644D9C92" w14:textId="77777777" w:rsidR="003D0D0B" w:rsidRDefault="00F35306">
      <w:pPr>
        <w:jc w:val="both"/>
        <w:rPr>
          <w:rFonts w:ascii="Arial" w:hAnsi="Arial" w:cs="Arial"/>
          <w:sz w:val="22"/>
        </w:rPr>
      </w:pPr>
      <w:r>
        <w:rPr>
          <w:rFonts w:ascii="Arial" w:hAnsi="Arial" w:cs="Arial"/>
          <w:sz w:val="22"/>
        </w:rPr>
        <w:t>Wir bitten jedoch zu bedenken, dass ein längerer Aufenthalt des Kindes in unserer Einrichtung eine intensivere, individuellere Förderung ermöglicht.</w:t>
      </w:r>
    </w:p>
    <w:p w14:paraId="107C8860" w14:textId="77777777" w:rsidR="003D0D0B" w:rsidRDefault="003D0D0B">
      <w:pPr>
        <w:rPr>
          <w:rFonts w:ascii="Arial" w:hAnsi="Arial" w:cs="Arial"/>
          <w:sz w:val="22"/>
        </w:rPr>
      </w:pPr>
    </w:p>
    <w:p w14:paraId="14887D9B" w14:textId="77777777" w:rsidR="003D0D0B" w:rsidRDefault="00F35306">
      <w:pPr>
        <w:rPr>
          <w:rFonts w:ascii="Arial" w:hAnsi="Arial" w:cs="Arial"/>
          <w:sz w:val="22"/>
        </w:rPr>
      </w:pPr>
      <w:r>
        <w:rPr>
          <w:rFonts w:ascii="Arial" w:hAnsi="Arial" w:cs="Arial"/>
          <w:sz w:val="22"/>
        </w:rPr>
        <w:t>Die Öffnungszeiten unserer vier Kindergartengruppen sind:</w:t>
      </w:r>
    </w:p>
    <w:p w14:paraId="534755A9" w14:textId="77777777" w:rsidR="003D0D0B" w:rsidRDefault="003D0D0B">
      <w:pPr>
        <w:rPr>
          <w:rFonts w:ascii="Arial" w:hAnsi="Arial" w:cs="Arial"/>
          <w:sz w:val="22"/>
        </w:rPr>
      </w:pPr>
    </w:p>
    <w:tbl>
      <w:tblPr>
        <w:tblW w:w="0" w:type="auto"/>
        <w:tblLayout w:type="fixed"/>
        <w:tblLook w:val="0000" w:firstRow="0" w:lastRow="0" w:firstColumn="0" w:lastColumn="0" w:noHBand="0" w:noVBand="0"/>
      </w:tblPr>
      <w:tblGrid>
        <w:gridCol w:w="1887"/>
        <w:gridCol w:w="1461"/>
        <w:gridCol w:w="2700"/>
        <w:gridCol w:w="2700"/>
      </w:tblGrid>
      <w:tr w:rsidR="003D0D0B" w14:paraId="4BF5B3B7" w14:textId="77777777">
        <w:tc>
          <w:tcPr>
            <w:tcW w:w="1887" w:type="dxa"/>
          </w:tcPr>
          <w:p w14:paraId="72AE10A1" w14:textId="77777777" w:rsidR="003D0D0B" w:rsidRDefault="00F35306">
            <w:pPr>
              <w:snapToGrid w:val="0"/>
              <w:rPr>
                <w:rFonts w:ascii="Arial" w:hAnsi="Arial" w:cs="Arial"/>
                <w:sz w:val="22"/>
              </w:rPr>
            </w:pPr>
            <w:r>
              <w:rPr>
                <w:rFonts w:ascii="Arial" w:hAnsi="Arial" w:cs="Arial"/>
                <w:sz w:val="22"/>
              </w:rPr>
              <w:t>Gruppe I</w:t>
            </w:r>
          </w:p>
        </w:tc>
        <w:tc>
          <w:tcPr>
            <w:tcW w:w="1461" w:type="dxa"/>
          </w:tcPr>
          <w:p w14:paraId="1AC0E155" w14:textId="77777777" w:rsidR="003D0D0B" w:rsidRDefault="00F35306">
            <w:pPr>
              <w:snapToGrid w:val="0"/>
              <w:rPr>
                <w:rFonts w:ascii="Arial" w:hAnsi="Arial" w:cs="Arial"/>
                <w:sz w:val="22"/>
              </w:rPr>
            </w:pPr>
            <w:r>
              <w:rPr>
                <w:rFonts w:ascii="Arial" w:hAnsi="Arial" w:cs="Arial"/>
                <w:sz w:val="22"/>
              </w:rPr>
              <w:t>Spatzen</w:t>
            </w:r>
          </w:p>
        </w:tc>
        <w:tc>
          <w:tcPr>
            <w:tcW w:w="2700" w:type="dxa"/>
          </w:tcPr>
          <w:p w14:paraId="749142A2" w14:textId="77777777" w:rsidR="003D0D0B" w:rsidRDefault="00F35306">
            <w:pPr>
              <w:snapToGrid w:val="0"/>
              <w:rPr>
                <w:rFonts w:ascii="Arial" w:hAnsi="Arial" w:cs="Arial"/>
                <w:sz w:val="22"/>
              </w:rPr>
            </w:pPr>
            <w:r>
              <w:rPr>
                <w:rFonts w:ascii="Arial" w:hAnsi="Arial" w:cs="Arial"/>
                <w:sz w:val="22"/>
              </w:rPr>
              <w:t>7.00 Uhr bis 15.00 Uhr</w:t>
            </w:r>
          </w:p>
          <w:p w14:paraId="03B62902" w14:textId="77777777" w:rsidR="003D0D0B" w:rsidRDefault="00F35306">
            <w:pPr>
              <w:snapToGrid w:val="0"/>
              <w:rPr>
                <w:rFonts w:ascii="Arial" w:hAnsi="Arial" w:cs="Arial"/>
                <w:sz w:val="22"/>
              </w:rPr>
            </w:pPr>
            <w:r>
              <w:rPr>
                <w:rFonts w:ascii="Arial" w:hAnsi="Arial" w:cs="Arial"/>
                <w:sz w:val="22"/>
              </w:rPr>
              <w:t xml:space="preserve">                     14.00 Uhr          </w:t>
            </w:r>
          </w:p>
        </w:tc>
        <w:tc>
          <w:tcPr>
            <w:tcW w:w="2700" w:type="dxa"/>
          </w:tcPr>
          <w:p w14:paraId="7E4FD16B" w14:textId="77777777" w:rsidR="003D0D0B" w:rsidRDefault="00F35306">
            <w:pPr>
              <w:snapToGrid w:val="0"/>
              <w:rPr>
                <w:rFonts w:ascii="Arial" w:hAnsi="Arial" w:cs="Arial"/>
                <w:sz w:val="22"/>
              </w:rPr>
            </w:pPr>
            <w:r>
              <w:rPr>
                <w:rFonts w:ascii="Arial" w:hAnsi="Arial" w:cs="Arial"/>
                <w:sz w:val="22"/>
              </w:rPr>
              <w:t>Montag bis Donnerstag/</w:t>
            </w:r>
          </w:p>
          <w:p w14:paraId="5721EFB4" w14:textId="77777777" w:rsidR="003D0D0B" w:rsidRDefault="00F35306">
            <w:pPr>
              <w:snapToGrid w:val="0"/>
              <w:rPr>
                <w:rFonts w:ascii="Arial" w:hAnsi="Arial" w:cs="Arial"/>
                <w:sz w:val="22"/>
              </w:rPr>
            </w:pPr>
            <w:r>
              <w:rPr>
                <w:rFonts w:ascii="Arial" w:hAnsi="Arial" w:cs="Arial"/>
                <w:sz w:val="22"/>
              </w:rPr>
              <w:t>Freitag</w:t>
            </w:r>
          </w:p>
        </w:tc>
      </w:tr>
      <w:tr w:rsidR="003D0D0B" w14:paraId="08A18B03" w14:textId="77777777">
        <w:tc>
          <w:tcPr>
            <w:tcW w:w="1887" w:type="dxa"/>
          </w:tcPr>
          <w:p w14:paraId="2BFC5FD4" w14:textId="77777777" w:rsidR="003D0D0B" w:rsidRDefault="00F35306">
            <w:pPr>
              <w:snapToGrid w:val="0"/>
              <w:rPr>
                <w:rFonts w:ascii="Arial" w:hAnsi="Arial" w:cs="Arial"/>
                <w:sz w:val="22"/>
              </w:rPr>
            </w:pPr>
            <w:r>
              <w:rPr>
                <w:rFonts w:ascii="Arial" w:hAnsi="Arial" w:cs="Arial"/>
                <w:sz w:val="22"/>
              </w:rPr>
              <w:t>Gruppe II</w:t>
            </w:r>
          </w:p>
        </w:tc>
        <w:tc>
          <w:tcPr>
            <w:tcW w:w="1461" w:type="dxa"/>
          </w:tcPr>
          <w:p w14:paraId="0BF51485" w14:textId="77777777" w:rsidR="003D0D0B" w:rsidRDefault="00F35306">
            <w:pPr>
              <w:snapToGrid w:val="0"/>
              <w:rPr>
                <w:rFonts w:ascii="Arial" w:hAnsi="Arial" w:cs="Arial"/>
                <w:sz w:val="22"/>
              </w:rPr>
            </w:pPr>
            <w:r>
              <w:rPr>
                <w:rFonts w:ascii="Arial" w:hAnsi="Arial" w:cs="Arial"/>
                <w:sz w:val="22"/>
              </w:rPr>
              <w:t>Bären</w:t>
            </w:r>
          </w:p>
          <w:p w14:paraId="5420F740" w14:textId="77777777" w:rsidR="003D0D0B" w:rsidRDefault="00F35306">
            <w:pPr>
              <w:snapToGrid w:val="0"/>
              <w:rPr>
                <w:rFonts w:ascii="Arial" w:hAnsi="Arial" w:cs="Arial"/>
                <w:sz w:val="22"/>
              </w:rPr>
            </w:pPr>
            <w:r>
              <w:rPr>
                <w:rFonts w:ascii="Arial" w:hAnsi="Arial" w:cs="Arial"/>
                <w:sz w:val="22"/>
              </w:rPr>
              <w:t xml:space="preserve">                             </w:t>
            </w:r>
          </w:p>
        </w:tc>
        <w:tc>
          <w:tcPr>
            <w:tcW w:w="2700" w:type="dxa"/>
          </w:tcPr>
          <w:p w14:paraId="0FBA304A" w14:textId="77777777" w:rsidR="003D0D0B" w:rsidRDefault="00F35306">
            <w:pPr>
              <w:snapToGrid w:val="0"/>
              <w:rPr>
                <w:rFonts w:ascii="Arial" w:hAnsi="Arial" w:cs="Arial"/>
                <w:sz w:val="22"/>
              </w:rPr>
            </w:pPr>
            <w:r>
              <w:rPr>
                <w:rFonts w:ascii="Arial" w:hAnsi="Arial" w:cs="Arial"/>
                <w:sz w:val="22"/>
              </w:rPr>
              <w:t xml:space="preserve">8.00 Uhr bis 17.00 Uhr           </w:t>
            </w:r>
          </w:p>
          <w:p w14:paraId="74DB38C8" w14:textId="77777777" w:rsidR="003D0D0B" w:rsidRDefault="00F35306">
            <w:pPr>
              <w:jc w:val="center"/>
              <w:rPr>
                <w:rFonts w:ascii="Arial" w:hAnsi="Arial" w:cs="Arial"/>
                <w:sz w:val="22"/>
              </w:rPr>
            </w:pPr>
            <w:r>
              <w:rPr>
                <w:rFonts w:ascii="Arial" w:hAnsi="Arial" w:cs="Arial"/>
                <w:sz w:val="22"/>
              </w:rPr>
              <w:t xml:space="preserve">                15.00 Uhr</w:t>
            </w:r>
          </w:p>
        </w:tc>
        <w:tc>
          <w:tcPr>
            <w:tcW w:w="2700" w:type="dxa"/>
          </w:tcPr>
          <w:p w14:paraId="191E4FD0" w14:textId="77777777" w:rsidR="003D0D0B" w:rsidRDefault="00F35306">
            <w:pPr>
              <w:snapToGrid w:val="0"/>
              <w:rPr>
                <w:rFonts w:ascii="Arial" w:hAnsi="Arial" w:cs="Arial"/>
                <w:sz w:val="22"/>
              </w:rPr>
            </w:pPr>
            <w:r>
              <w:rPr>
                <w:rFonts w:ascii="Arial" w:hAnsi="Arial" w:cs="Arial"/>
                <w:sz w:val="22"/>
              </w:rPr>
              <w:t>Montag bis Donnerstag</w:t>
            </w:r>
          </w:p>
          <w:p w14:paraId="3AE89B7B" w14:textId="77777777" w:rsidR="003D0D0B" w:rsidRDefault="00F35306">
            <w:pPr>
              <w:snapToGrid w:val="0"/>
              <w:rPr>
                <w:rFonts w:ascii="Arial" w:hAnsi="Arial" w:cs="Arial"/>
                <w:sz w:val="22"/>
              </w:rPr>
            </w:pPr>
            <w:r>
              <w:rPr>
                <w:rFonts w:ascii="Arial" w:hAnsi="Arial" w:cs="Arial"/>
                <w:sz w:val="22"/>
              </w:rPr>
              <w:t>Freitag</w:t>
            </w:r>
          </w:p>
        </w:tc>
      </w:tr>
      <w:tr w:rsidR="003D0D0B" w14:paraId="2EBA273E" w14:textId="77777777">
        <w:tc>
          <w:tcPr>
            <w:tcW w:w="1887" w:type="dxa"/>
          </w:tcPr>
          <w:p w14:paraId="385EB6F3" w14:textId="77777777" w:rsidR="003D0D0B" w:rsidRDefault="00F35306">
            <w:pPr>
              <w:snapToGrid w:val="0"/>
              <w:rPr>
                <w:rFonts w:ascii="Arial" w:hAnsi="Arial" w:cs="Arial"/>
                <w:sz w:val="22"/>
              </w:rPr>
            </w:pPr>
            <w:r>
              <w:rPr>
                <w:rFonts w:ascii="Arial" w:hAnsi="Arial" w:cs="Arial"/>
                <w:sz w:val="22"/>
              </w:rPr>
              <w:t>Gruppe III</w:t>
            </w:r>
          </w:p>
        </w:tc>
        <w:tc>
          <w:tcPr>
            <w:tcW w:w="1461" w:type="dxa"/>
          </w:tcPr>
          <w:p w14:paraId="249D5F59" w14:textId="77777777" w:rsidR="003D0D0B" w:rsidRDefault="00F35306">
            <w:pPr>
              <w:snapToGrid w:val="0"/>
              <w:rPr>
                <w:rFonts w:ascii="Arial" w:hAnsi="Arial" w:cs="Arial"/>
                <w:sz w:val="22"/>
              </w:rPr>
            </w:pPr>
            <w:r>
              <w:rPr>
                <w:rFonts w:ascii="Arial" w:hAnsi="Arial" w:cs="Arial"/>
                <w:sz w:val="22"/>
              </w:rPr>
              <w:t>Mäuse</w:t>
            </w:r>
          </w:p>
        </w:tc>
        <w:tc>
          <w:tcPr>
            <w:tcW w:w="2700" w:type="dxa"/>
          </w:tcPr>
          <w:p w14:paraId="445F8F5B" w14:textId="77777777" w:rsidR="003D0D0B" w:rsidRDefault="00F35306">
            <w:pPr>
              <w:snapToGrid w:val="0"/>
              <w:rPr>
                <w:rFonts w:ascii="Arial" w:hAnsi="Arial" w:cs="Arial"/>
                <w:sz w:val="22"/>
              </w:rPr>
            </w:pPr>
            <w:r>
              <w:rPr>
                <w:rFonts w:ascii="Arial" w:hAnsi="Arial" w:cs="Arial"/>
                <w:sz w:val="22"/>
              </w:rPr>
              <w:t>8.00 Uhr bis 17.00 Uhr</w:t>
            </w:r>
          </w:p>
          <w:p w14:paraId="210B6E7A" w14:textId="77777777" w:rsidR="003D0D0B" w:rsidRDefault="00F35306">
            <w:pPr>
              <w:tabs>
                <w:tab w:val="center" w:pos="1242"/>
              </w:tabs>
              <w:rPr>
                <w:rFonts w:ascii="Arial" w:hAnsi="Arial" w:cs="Arial"/>
                <w:sz w:val="22"/>
              </w:rPr>
            </w:pPr>
            <w:r>
              <w:rPr>
                <w:rFonts w:ascii="Arial" w:hAnsi="Arial" w:cs="Arial"/>
                <w:sz w:val="22"/>
              </w:rPr>
              <w:t xml:space="preserve"> </w:t>
            </w:r>
            <w:r>
              <w:rPr>
                <w:rFonts w:ascii="Arial" w:hAnsi="Arial" w:cs="Arial"/>
                <w:sz w:val="22"/>
              </w:rPr>
              <w:tab/>
              <w:t xml:space="preserve">               15.00 Uhr</w:t>
            </w:r>
          </w:p>
        </w:tc>
        <w:tc>
          <w:tcPr>
            <w:tcW w:w="2700" w:type="dxa"/>
          </w:tcPr>
          <w:p w14:paraId="4E99FEAF" w14:textId="77777777" w:rsidR="003D0D0B" w:rsidRDefault="00F35306">
            <w:pPr>
              <w:snapToGrid w:val="0"/>
              <w:rPr>
                <w:rFonts w:ascii="Arial" w:hAnsi="Arial" w:cs="Arial"/>
                <w:sz w:val="22"/>
              </w:rPr>
            </w:pPr>
            <w:r>
              <w:rPr>
                <w:rFonts w:ascii="Arial" w:hAnsi="Arial" w:cs="Arial"/>
                <w:sz w:val="22"/>
              </w:rPr>
              <w:t>Montag bis Donnerstag</w:t>
            </w:r>
          </w:p>
          <w:p w14:paraId="04CC5A8B" w14:textId="77777777" w:rsidR="003D0D0B" w:rsidRDefault="00F35306">
            <w:pPr>
              <w:rPr>
                <w:rFonts w:ascii="Arial" w:hAnsi="Arial" w:cs="Arial"/>
                <w:sz w:val="22"/>
              </w:rPr>
            </w:pPr>
            <w:r>
              <w:rPr>
                <w:rFonts w:ascii="Arial" w:hAnsi="Arial" w:cs="Arial"/>
                <w:sz w:val="22"/>
              </w:rPr>
              <w:t>Freitag</w:t>
            </w:r>
          </w:p>
        </w:tc>
      </w:tr>
      <w:tr w:rsidR="003D0D0B" w14:paraId="0679E782" w14:textId="77777777">
        <w:tc>
          <w:tcPr>
            <w:tcW w:w="1887" w:type="dxa"/>
          </w:tcPr>
          <w:p w14:paraId="36803776" w14:textId="77777777" w:rsidR="003D0D0B" w:rsidRDefault="00F35306">
            <w:pPr>
              <w:snapToGrid w:val="0"/>
              <w:rPr>
                <w:rFonts w:ascii="Arial" w:hAnsi="Arial" w:cs="Arial"/>
                <w:sz w:val="22"/>
              </w:rPr>
            </w:pPr>
            <w:r>
              <w:rPr>
                <w:rFonts w:ascii="Arial" w:hAnsi="Arial" w:cs="Arial"/>
                <w:sz w:val="22"/>
              </w:rPr>
              <w:t>Gruppe IV</w:t>
            </w:r>
          </w:p>
        </w:tc>
        <w:tc>
          <w:tcPr>
            <w:tcW w:w="1461" w:type="dxa"/>
          </w:tcPr>
          <w:p w14:paraId="6FDC7DB6" w14:textId="77777777" w:rsidR="003D0D0B" w:rsidRDefault="00F35306">
            <w:pPr>
              <w:snapToGrid w:val="0"/>
              <w:rPr>
                <w:rFonts w:ascii="Arial" w:hAnsi="Arial" w:cs="Arial"/>
                <w:sz w:val="22"/>
              </w:rPr>
            </w:pPr>
            <w:r>
              <w:rPr>
                <w:rFonts w:ascii="Arial" w:hAnsi="Arial" w:cs="Arial"/>
                <w:sz w:val="22"/>
              </w:rPr>
              <w:t>Käfer</w:t>
            </w:r>
          </w:p>
        </w:tc>
        <w:tc>
          <w:tcPr>
            <w:tcW w:w="2700" w:type="dxa"/>
          </w:tcPr>
          <w:p w14:paraId="78CF92C5" w14:textId="77777777" w:rsidR="003D0D0B" w:rsidRDefault="00F35306">
            <w:pPr>
              <w:snapToGrid w:val="0"/>
              <w:rPr>
                <w:rFonts w:ascii="Arial" w:hAnsi="Arial" w:cs="Arial"/>
                <w:sz w:val="22"/>
              </w:rPr>
            </w:pPr>
            <w:r>
              <w:rPr>
                <w:rFonts w:ascii="Arial" w:hAnsi="Arial" w:cs="Arial"/>
                <w:sz w:val="22"/>
              </w:rPr>
              <w:t>8.00 Uhr bis 15.00 Uhr</w:t>
            </w:r>
          </w:p>
          <w:p w14:paraId="4E3E7FE2" w14:textId="77777777" w:rsidR="003D0D0B" w:rsidRDefault="00F35306">
            <w:pPr>
              <w:snapToGrid w:val="0"/>
              <w:rPr>
                <w:rFonts w:ascii="Arial" w:hAnsi="Arial" w:cs="Arial"/>
                <w:sz w:val="22"/>
              </w:rPr>
            </w:pPr>
            <w:r>
              <w:rPr>
                <w:rFonts w:ascii="Arial" w:hAnsi="Arial" w:cs="Arial"/>
                <w:sz w:val="22"/>
              </w:rPr>
              <w:t xml:space="preserve">        </w:t>
            </w:r>
          </w:p>
        </w:tc>
        <w:tc>
          <w:tcPr>
            <w:tcW w:w="2700" w:type="dxa"/>
          </w:tcPr>
          <w:p w14:paraId="4EBCE5BB" w14:textId="77777777" w:rsidR="003D0D0B" w:rsidRDefault="00F35306">
            <w:pPr>
              <w:snapToGrid w:val="0"/>
              <w:rPr>
                <w:rFonts w:ascii="Arial" w:hAnsi="Arial" w:cs="Arial"/>
                <w:sz w:val="22"/>
              </w:rPr>
            </w:pPr>
            <w:r>
              <w:rPr>
                <w:rFonts w:ascii="Arial" w:hAnsi="Arial" w:cs="Arial"/>
                <w:sz w:val="22"/>
              </w:rPr>
              <w:t>Montag bis Freitag</w:t>
            </w:r>
          </w:p>
          <w:p w14:paraId="3FC60E9A" w14:textId="77777777" w:rsidR="003D0D0B" w:rsidRDefault="003D0D0B">
            <w:pPr>
              <w:snapToGrid w:val="0"/>
              <w:rPr>
                <w:rFonts w:ascii="Arial" w:hAnsi="Arial" w:cs="Arial"/>
                <w:sz w:val="22"/>
              </w:rPr>
            </w:pPr>
          </w:p>
          <w:p w14:paraId="2C2AF15A" w14:textId="77777777" w:rsidR="003D0D0B" w:rsidRDefault="003D0D0B">
            <w:pPr>
              <w:rPr>
                <w:rFonts w:ascii="Arial" w:hAnsi="Arial" w:cs="Arial"/>
                <w:sz w:val="22"/>
              </w:rPr>
            </w:pPr>
          </w:p>
        </w:tc>
      </w:tr>
    </w:tbl>
    <w:p w14:paraId="0DB32997" w14:textId="77777777" w:rsidR="003D0D0B" w:rsidRDefault="00F35306">
      <w:pPr>
        <w:rPr>
          <w:rFonts w:ascii="Arial" w:hAnsi="Arial" w:cs="Arial"/>
          <w:sz w:val="22"/>
        </w:rPr>
      </w:pPr>
      <w:r>
        <w:rPr>
          <w:rFonts w:ascii="Arial" w:hAnsi="Arial" w:cs="Arial"/>
          <w:sz w:val="22"/>
        </w:rPr>
        <w:t>Frühdienst 7.00 Uhr bis 8.00 Uhr in der Gruppe I (Spatzengruppe)</w:t>
      </w:r>
    </w:p>
    <w:p w14:paraId="2D4F44A6" w14:textId="77777777" w:rsidR="003D0D0B" w:rsidRDefault="003D0D0B">
      <w:pPr>
        <w:rPr>
          <w:rFonts w:ascii="Arial" w:hAnsi="Arial" w:cs="Arial"/>
          <w:sz w:val="22"/>
        </w:rPr>
      </w:pPr>
    </w:p>
    <w:p w14:paraId="55095006" w14:textId="77777777" w:rsidR="003D0D0B" w:rsidRDefault="00F35306">
      <w:pPr>
        <w:jc w:val="both"/>
        <w:rPr>
          <w:rFonts w:ascii="Arial" w:hAnsi="Arial" w:cs="Arial"/>
          <w:sz w:val="22"/>
          <w:u w:val="single"/>
        </w:rPr>
      </w:pPr>
      <w:r>
        <w:rPr>
          <w:rFonts w:ascii="Arial" w:hAnsi="Arial" w:cs="Arial"/>
          <w:sz w:val="22"/>
          <w:u w:val="single"/>
        </w:rPr>
        <w:t>Ferienregelung:</w:t>
      </w:r>
    </w:p>
    <w:p w14:paraId="614FC71A" w14:textId="4406A968" w:rsidR="003D0D0B" w:rsidRDefault="00F35306">
      <w:pPr>
        <w:jc w:val="both"/>
        <w:rPr>
          <w:rFonts w:ascii="Arial" w:hAnsi="Arial" w:cs="Arial"/>
          <w:sz w:val="22"/>
        </w:rPr>
      </w:pPr>
      <w:r>
        <w:rPr>
          <w:rFonts w:ascii="Arial" w:hAnsi="Arial" w:cs="Arial"/>
          <w:sz w:val="22"/>
        </w:rPr>
        <w:t>Für das Kindergartenjahr 202</w:t>
      </w:r>
      <w:r w:rsidR="00DB3E50">
        <w:rPr>
          <w:rFonts w:ascii="Arial" w:hAnsi="Arial" w:cs="Arial"/>
          <w:sz w:val="22"/>
        </w:rPr>
        <w:t>4</w:t>
      </w:r>
      <w:r>
        <w:rPr>
          <w:rFonts w:ascii="Arial" w:hAnsi="Arial" w:cs="Arial"/>
          <w:sz w:val="22"/>
        </w:rPr>
        <w:t>/202</w:t>
      </w:r>
      <w:r w:rsidR="00DB3E50">
        <w:rPr>
          <w:rFonts w:ascii="Arial" w:hAnsi="Arial" w:cs="Arial"/>
          <w:sz w:val="22"/>
        </w:rPr>
        <w:t>5</w:t>
      </w:r>
      <w:r>
        <w:rPr>
          <w:rFonts w:ascii="Arial" w:hAnsi="Arial" w:cs="Arial"/>
          <w:sz w:val="22"/>
        </w:rPr>
        <w:t xml:space="preserve"> haben wir 2</w:t>
      </w:r>
      <w:r w:rsidR="00DB3E50">
        <w:rPr>
          <w:rFonts w:ascii="Arial" w:hAnsi="Arial" w:cs="Arial"/>
          <w:sz w:val="22"/>
        </w:rPr>
        <w:t>7</w:t>
      </w:r>
      <w:r>
        <w:rPr>
          <w:rFonts w:ascii="Arial" w:hAnsi="Arial" w:cs="Arial"/>
          <w:sz w:val="22"/>
        </w:rPr>
        <w:t xml:space="preserve"> Schließtage, davon drei Wochen im August. Die restlichen Tage liegen in den Schulferien zu Weihnachten und Pfingsten.</w:t>
      </w:r>
    </w:p>
    <w:p w14:paraId="4C9610E1" w14:textId="77777777" w:rsidR="003D0D0B" w:rsidRDefault="00F35306">
      <w:pPr>
        <w:jc w:val="both"/>
        <w:rPr>
          <w:rFonts w:ascii="Arial" w:hAnsi="Arial" w:cs="Arial"/>
          <w:sz w:val="22"/>
        </w:rPr>
      </w:pPr>
      <w:r>
        <w:rPr>
          <w:rFonts w:ascii="Arial" w:hAnsi="Arial" w:cs="Arial"/>
          <w:sz w:val="22"/>
        </w:rPr>
        <w:t>Die genauen Daten wurden im Elternbrief im September mitgeteilt.</w:t>
      </w:r>
    </w:p>
    <w:p w14:paraId="341258D0" w14:textId="77777777" w:rsidR="003D0D0B" w:rsidRDefault="00F35306">
      <w:pPr>
        <w:jc w:val="both"/>
        <w:rPr>
          <w:rFonts w:ascii="Arial" w:hAnsi="Arial" w:cs="Arial"/>
          <w:sz w:val="22"/>
          <w:u w:val="single"/>
        </w:rPr>
      </w:pPr>
      <w:r>
        <w:rPr>
          <w:rFonts w:ascii="Arial" w:hAnsi="Arial" w:cs="Arial"/>
          <w:sz w:val="22"/>
          <w:u w:val="single"/>
        </w:rPr>
        <w:t>Eingewöhnung:</w:t>
      </w:r>
    </w:p>
    <w:p w14:paraId="3EE5EB92" w14:textId="77777777" w:rsidR="003D0D0B" w:rsidRDefault="00F35306">
      <w:pPr>
        <w:jc w:val="both"/>
        <w:rPr>
          <w:rFonts w:ascii="Arial" w:hAnsi="Arial" w:cs="Arial"/>
          <w:sz w:val="22"/>
        </w:rPr>
      </w:pPr>
      <w:r>
        <w:rPr>
          <w:rFonts w:ascii="Arial" w:hAnsi="Arial" w:cs="Arial"/>
          <w:sz w:val="22"/>
        </w:rPr>
        <w:t>Um den Kindern einen guten Start in die Kindergartenzeit zu ermöglichen, endet für alle</w:t>
      </w:r>
    </w:p>
    <w:p w14:paraId="158B08DF" w14:textId="4E9DDA9D" w:rsidR="003D0D0B" w:rsidRDefault="00F35306">
      <w:pPr>
        <w:jc w:val="both"/>
        <w:rPr>
          <w:rFonts w:ascii="Arial" w:hAnsi="Arial" w:cs="Arial"/>
          <w:sz w:val="22"/>
        </w:rPr>
      </w:pPr>
      <w:r>
        <w:rPr>
          <w:rFonts w:ascii="Arial" w:hAnsi="Arial" w:cs="Arial"/>
          <w:sz w:val="22"/>
        </w:rPr>
        <w:t>neuen Kinder der Kindergarten in der ersten Woche um 11.00 Uhr</w:t>
      </w:r>
      <w:r w:rsidR="00DB3E50">
        <w:rPr>
          <w:rFonts w:ascii="Arial" w:hAnsi="Arial" w:cs="Arial"/>
          <w:sz w:val="22"/>
        </w:rPr>
        <w:t>.</w:t>
      </w:r>
    </w:p>
    <w:p w14:paraId="11E01BC5" w14:textId="77777777" w:rsidR="003D0D0B" w:rsidRDefault="00F35306">
      <w:pPr>
        <w:jc w:val="both"/>
        <w:rPr>
          <w:rFonts w:ascii="Arial" w:hAnsi="Arial" w:cs="Arial"/>
          <w:sz w:val="22"/>
          <w:u w:val="single"/>
        </w:rPr>
      </w:pPr>
      <w:r>
        <w:rPr>
          <w:rFonts w:ascii="Arial" w:hAnsi="Arial" w:cs="Arial"/>
          <w:sz w:val="22"/>
          <w:u w:val="single"/>
        </w:rPr>
        <w:t>Hausordnung:</w:t>
      </w:r>
    </w:p>
    <w:p w14:paraId="5D96165A" w14:textId="77777777" w:rsidR="003D0D0B" w:rsidRDefault="00F35306">
      <w:pPr>
        <w:jc w:val="both"/>
        <w:rPr>
          <w:rFonts w:ascii="Arial" w:hAnsi="Arial" w:cs="Arial"/>
          <w:sz w:val="22"/>
        </w:rPr>
      </w:pPr>
      <w:r>
        <w:rPr>
          <w:rFonts w:ascii="Arial" w:hAnsi="Arial" w:cs="Arial"/>
          <w:sz w:val="22"/>
        </w:rPr>
        <w:t>Die ausführliche Hausordnung des Kindergartens St. Josef wird mit den Vertragsunterlagen ausgehändigt.</w:t>
      </w:r>
    </w:p>
    <w:p w14:paraId="61E466F7" w14:textId="77777777" w:rsidR="003D0D0B" w:rsidRDefault="00F35306">
      <w:pPr>
        <w:pStyle w:val="berschrift3"/>
      </w:pPr>
      <w:bookmarkStart w:id="15" w:name="_Toc155214504"/>
      <w:r>
        <w:lastRenderedPageBreak/>
        <w:t>5. Ziele der pädagogischen Arbeit (laut BEP)</w:t>
      </w:r>
      <w:bookmarkEnd w:id="15"/>
    </w:p>
    <w:p w14:paraId="124EFDA1" w14:textId="77777777" w:rsidR="003D0D0B" w:rsidRDefault="00F35306">
      <w:pPr>
        <w:pStyle w:val="berschrift1"/>
      </w:pPr>
      <w:bookmarkStart w:id="16" w:name="_Toc155214505"/>
      <w:r>
        <w:t>5.1 Ethische und religiöse Bildung und Erziehung</w:t>
      </w:r>
      <w:bookmarkEnd w:id="16"/>
    </w:p>
    <w:p w14:paraId="7B64D28A" w14:textId="77777777" w:rsidR="003D0D0B" w:rsidRDefault="00F35306">
      <w:pPr>
        <w:pStyle w:val="Textstandard"/>
        <w:jc w:val="both"/>
      </w:pPr>
      <w:r>
        <w:t>Wir arbeiten in unserem Kindergarten nach christlichen Werten. Jedes Kind erfährt die gleiche Wertschätzung und wird in seiner Persönlichkeit ernst genommen. Keiner kann alleine leben, darum ist uns der Gemeinschaftsgedanke sehr wichtig.</w:t>
      </w:r>
    </w:p>
    <w:p w14:paraId="65EDFC28" w14:textId="77777777" w:rsidR="003D0D0B" w:rsidRDefault="00F35306">
      <w:pPr>
        <w:pStyle w:val="Textstandard"/>
        <w:jc w:val="both"/>
      </w:pPr>
      <w:r>
        <w:t>Wir leiten die Kinder an, behutsam mit der Natur umzugehen und ihr mit Respekt und Achtung zu begegnen. Jeder Mensch und jedes Tier sind Teile Gottes guter Schöpfung. Im täglichen Miteinander lernen die Kinder, sich mit Toleranz und Offenheit zu begegnen.</w:t>
      </w:r>
    </w:p>
    <w:p w14:paraId="75EF6677" w14:textId="77777777" w:rsidR="003D0D0B" w:rsidRDefault="00F35306">
      <w:pPr>
        <w:pStyle w:val="Textstandard"/>
        <w:jc w:val="both"/>
      </w:pPr>
      <w:r>
        <w:t>Unser Kindergarten gehört zur Pfarrgemeinde St. Josef und ist somit in die kirchliche Gemeinschaft und in das Kirchenjahr mit eingebunden. Christliche Gedanken und Feste werden bei uns kindgemäß aufbereitet und vertieft. Gelegentliche Besuche und Aktionen in der Kirche verstärken unsere Zusammengehörigkeit zur Pfarrgemeinde.</w:t>
      </w:r>
    </w:p>
    <w:p w14:paraId="7C3ADE8F" w14:textId="77777777" w:rsidR="003D0D0B" w:rsidRDefault="003D0D0B">
      <w:pPr>
        <w:pStyle w:val="Textstandard"/>
        <w:jc w:val="both"/>
        <w:rPr>
          <w:smallCaps/>
        </w:rPr>
      </w:pPr>
    </w:p>
    <w:p w14:paraId="7979138D" w14:textId="77777777" w:rsidR="003D0D0B" w:rsidRDefault="00F35306">
      <w:pPr>
        <w:pStyle w:val="berschrift1"/>
      </w:pPr>
      <w:bookmarkStart w:id="17" w:name="_Toc155214506"/>
      <w:r>
        <w:t>5.2 Sprachliche Bildung und Erziehung</w:t>
      </w:r>
      <w:bookmarkEnd w:id="17"/>
    </w:p>
    <w:p w14:paraId="34EFEEF3" w14:textId="77777777" w:rsidR="003D0D0B" w:rsidRDefault="00F35306">
      <w:pPr>
        <w:pStyle w:val="Textstandard"/>
        <w:jc w:val="both"/>
      </w:pPr>
      <w:r>
        <w:t>Bereits in den ersten Wochen beginnt die sprachliche Bildung und ist ein lebenslanger Prozess. Kinder lernen die Sprache am besten im persönlichen Kontakt. Sie erhalten viele sprachliche Anregungen im täglichen Miteinander und werden durch gezielte Angebote gefördert.</w:t>
      </w:r>
    </w:p>
    <w:p w14:paraId="73AEBB50" w14:textId="77777777" w:rsidR="003D0D0B" w:rsidRDefault="00F35306">
      <w:pPr>
        <w:pStyle w:val="Textstandard"/>
        <w:jc w:val="both"/>
      </w:pPr>
      <w:r>
        <w:t xml:space="preserve">Wir unterstützen die kindliche Sprachentwicklung mit vielen Gesprächen, Geschichten, Märchen und Bilderbuchbetrachtungen. </w:t>
      </w:r>
    </w:p>
    <w:p w14:paraId="1154E081" w14:textId="77777777" w:rsidR="003D0D0B" w:rsidRDefault="00F35306">
      <w:pPr>
        <w:pStyle w:val="Textstandard"/>
        <w:jc w:val="both"/>
      </w:pPr>
      <w:r>
        <w:t>Wir wecken Interesse an Wort- und Lautspielen, Reimen, Gedichten und Liedern (u. a. auch in Anlehnung an das Würzburger Sprachprogramm).</w:t>
      </w:r>
    </w:p>
    <w:p w14:paraId="003572D5" w14:textId="77777777" w:rsidR="003D0D0B" w:rsidRDefault="00F35306">
      <w:pPr>
        <w:pStyle w:val="Textstandard"/>
        <w:jc w:val="both"/>
      </w:pPr>
      <w:r>
        <w:t>Wir bieten die Möglichkeit in andere Sprachen hineinzuschnuppern, wie z. B. Englisch für Vorschüler oder die Pflege des bayrischen Dialektes.</w:t>
      </w:r>
    </w:p>
    <w:p w14:paraId="1D83112D" w14:textId="77777777" w:rsidR="003D0D0B" w:rsidRDefault="00F35306">
      <w:pPr>
        <w:pStyle w:val="Textstandard"/>
        <w:jc w:val="both"/>
      </w:pPr>
      <w:r>
        <w:t>Wir bemühen uns den Kindern ein Sprachvorbild zu sein.</w:t>
      </w:r>
    </w:p>
    <w:p w14:paraId="48369CE0" w14:textId="77777777" w:rsidR="003D0D0B" w:rsidRDefault="00F35306">
      <w:pPr>
        <w:pStyle w:val="Textstandard"/>
        <w:jc w:val="both"/>
      </w:pPr>
      <w:r>
        <w:t>Kinder, deren Eltern beide nicht deutschsprachiger Herkunft sind, werden von uns und der Grundschule im letzten Jahr durch besondere Maßnahmen gefördert. (SISMIK-Kurs)</w:t>
      </w:r>
    </w:p>
    <w:p w14:paraId="722D2812" w14:textId="77777777" w:rsidR="003D0D0B" w:rsidRDefault="003D0D0B"/>
    <w:p w14:paraId="49672D8E" w14:textId="77777777" w:rsidR="003D0D0B" w:rsidRDefault="00F35306">
      <w:pPr>
        <w:pStyle w:val="berschrift1"/>
      </w:pPr>
      <w:bookmarkStart w:id="18" w:name="_Toc155214507"/>
      <w:r>
        <w:t>5.3 Mathematische Bildung</w:t>
      </w:r>
      <w:bookmarkEnd w:id="18"/>
    </w:p>
    <w:p w14:paraId="164B7389" w14:textId="77777777" w:rsidR="003D0D0B" w:rsidRDefault="00F35306">
      <w:pPr>
        <w:pStyle w:val="Textstandard"/>
        <w:jc w:val="both"/>
      </w:pPr>
      <w:r>
        <w:t>Bereits im Kindergartenalter gilt es die Neugier und den Entdeckungsdrang der Kinder im Umgang mit Zahlen, Mengen und geometrischen Formen zu nutzen. Über mathematische Inhalte und Gesetzmäßigkeiten können Kinder die Erfahrung von Beständigkeit, Verlässlichkeit und Wiederholbarkeit machen.</w:t>
      </w:r>
    </w:p>
    <w:p w14:paraId="679C052A" w14:textId="77777777" w:rsidR="003D0D0B" w:rsidRDefault="00F35306">
      <w:pPr>
        <w:pStyle w:val="Textstandard"/>
        <w:jc w:val="both"/>
      </w:pPr>
      <w:r>
        <w:t>Der Zugang der Kinder zur Mathematik erfordert differenzierte Lernangebote. Entscheidend ist dabei der bewusste Umgang mit mathematischen Inhalten.</w:t>
      </w:r>
    </w:p>
    <w:p w14:paraId="677F1783" w14:textId="77777777" w:rsidR="003D0D0B" w:rsidRDefault="00F35306">
      <w:pPr>
        <w:pStyle w:val="Textstandard"/>
        <w:jc w:val="both"/>
      </w:pPr>
      <w:r>
        <w:t>Wir verwenden in unserer täglichen Arbeit Spiele mit geometrischen Formen und</w:t>
      </w:r>
    </w:p>
    <w:p w14:paraId="11B5F514" w14:textId="77777777" w:rsidR="003D0D0B" w:rsidRDefault="00F35306">
      <w:pPr>
        <w:pStyle w:val="Textstandard"/>
        <w:jc w:val="both"/>
      </w:pPr>
      <w:r>
        <w:t>fördern die Begrifflichkeit der Zahlen im alltäglichen Erleben (z. B. Abzählen).</w:t>
      </w:r>
    </w:p>
    <w:p w14:paraId="0C87B6BE" w14:textId="77777777" w:rsidR="003D0D0B" w:rsidRDefault="00F35306">
      <w:pPr>
        <w:pStyle w:val="Textstandard"/>
        <w:jc w:val="both"/>
        <w:rPr>
          <w:color w:val="000000"/>
        </w:rPr>
      </w:pPr>
      <w:r>
        <w:rPr>
          <w:color w:val="000000"/>
        </w:rPr>
        <w:t>Wir haben „Schau genau Spiele“ und Arbeitsblätter, die helfen mathematische Inhalte zu vertiefen.</w:t>
      </w:r>
    </w:p>
    <w:p w14:paraId="4D7A4C86" w14:textId="77777777" w:rsidR="003D0D0B" w:rsidRDefault="003D0D0B">
      <w:pPr>
        <w:pStyle w:val="Textstandard"/>
        <w:rPr>
          <w:color w:val="000000"/>
        </w:rPr>
      </w:pPr>
    </w:p>
    <w:p w14:paraId="67D67EAE" w14:textId="77777777" w:rsidR="003D0D0B" w:rsidRDefault="00F35306">
      <w:pPr>
        <w:pStyle w:val="berschrift1"/>
      </w:pPr>
      <w:bookmarkStart w:id="19" w:name="_Toc155214508"/>
      <w:r>
        <w:t>5.4 Naturwissenschaftliche und technische Bildung</w:t>
      </w:r>
      <w:bookmarkEnd w:id="19"/>
    </w:p>
    <w:p w14:paraId="2AC6B66C" w14:textId="77777777" w:rsidR="003D0D0B" w:rsidRDefault="00F35306">
      <w:pPr>
        <w:pStyle w:val="Textstandard"/>
        <w:jc w:val="both"/>
      </w:pPr>
      <w:r>
        <w:t>Kinder haben ein großes Interesse an der belebten und unbelebten Natur, am Experimentieren und Beobachten. Der persönliche Bezug der Kinder zu ihrer Umwelt wird gefestigt und erhöht durch naturwissenschaftliche und technische Versuche.</w:t>
      </w:r>
    </w:p>
    <w:p w14:paraId="24512594" w14:textId="77777777" w:rsidR="003D0D0B" w:rsidRDefault="00F35306">
      <w:pPr>
        <w:pStyle w:val="Textstandard"/>
        <w:jc w:val="both"/>
      </w:pPr>
      <w:r>
        <w:t>Wir legen in unserer Kindertagesstätte den Schwerpunkt auf naturnahes Beobachten und Vergleiche im Jahreslauf.</w:t>
      </w:r>
    </w:p>
    <w:p w14:paraId="581B5829" w14:textId="77777777" w:rsidR="003D0D0B" w:rsidRDefault="00F35306">
      <w:pPr>
        <w:pStyle w:val="Textstandard"/>
        <w:jc w:val="both"/>
      </w:pPr>
      <w:r>
        <w:t>Wir haben einen fast Natur belassenen Garten mit altem Baumbestand, Hecken, Büschen, Wiese, Obstbäumen und Obststräuchern, in dem die Kinder die einzelnen Naturvorgänge bewusst erleben können.</w:t>
      </w:r>
    </w:p>
    <w:p w14:paraId="2C11FBFB" w14:textId="77777777" w:rsidR="003D0D0B" w:rsidRDefault="00F35306">
      <w:pPr>
        <w:pStyle w:val="Textstandard"/>
        <w:jc w:val="both"/>
      </w:pPr>
      <w:r>
        <w:lastRenderedPageBreak/>
        <w:t>Wir beobachten Insekten, kleine Säugetiere, Vögel, Schnecken und Würmer.</w:t>
      </w:r>
    </w:p>
    <w:p w14:paraId="48FC92EA" w14:textId="77777777" w:rsidR="003D0D0B" w:rsidRDefault="00F35306">
      <w:pPr>
        <w:pStyle w:val="Textstandard"/>
        <w:jc w:val="both"/>
      </w:pPr>
      <w:r>
        <w:t>Wir entdecken weitere Biotope wie Wald, Feld, Wiese und Gewässer in unserer nahen Umgebung.</w:t>
      </w:r>
    </w:p>
    <w:p w14:paraId="1C9D06D5" w14:textId="77777777" w:rsidR="003D0D0B" w:rsidRDefault="00F35306">
      <w:pPr>
        <w:pStyle w:val="Textstandard"/>
        <w:jc w:val="both"/>
      </w:pPr>
      <w:r>
        <w:t>Wir fördern auch Erkenntnisse aus der Chemie, z. B. Veränderung der Farbe einer Blume, aus der Physik, z. B. heiße Luft steigt auf und aus der Technik, z. B. Gleichgewicht auf der Wippe.</w:t>
      </w:r>
    </w:p>
    <w:p w14:paraId="4F1BDB77" w14:textId="77777777" w:rsidR="003D0D0B" w:rsidRDefault="003D0D0B">
      <w:pPr>
        <w:pStyle w:val="Textstandard"/>
      </w:pPr>
    </w:p>
    <w:p w14:paraId="7ABF4602" w14:textId="77777777" w:rsidR="003D0D0B" w:rsidRDefault="00F35306">
      <w:pPr>
        <w:pStyle w:val="berschrift1"/>
      </w:pPr>
      <w:bookmarkStart w:id="20" w:name="_Toc155214509"/>
      <w:r>
        <w:t>5.5 Umweltbildung und Umweltförderung</w:t>
      </w:r>
      <w:bookmarkEnd w:id="20"/>
    </w:p>
    <w:p w14:paraId="16EDBC81" w14:textId="77777777" w:rsidR="003D0D0B" w:rsidRDefault="00F35306">
      <w:pPr>
        <w:pStyle w:val="Textstandard"/>
        <w:jc w:val="both"/>
      </w:pPr>
      <w:r>
        <w:t xml:space="preserve">Kinder lernen ökologische Zusammenhänge zu erkennen und mitzugestalten, um so zunehmend Verantwortung für die Welt, in der sie leben, übernehmen zu können. </w:t>
      </w:r>
    </w:p>
    <w:p w14:paraId="39656B6B" w14:textId="77777777" w:rsidR="003D0D0B" w:rsidRDefault="00F35306">
      <w:pPr>
        <w:pStyle w:val="Textstandard"/>
        <w:jc w:val="both"/>
      </w:pPr>
      <w:r>
        <w:t>Wir Erwachsene sind uns unserer Vorbildfunktion bewusst und legen Wert auf Müllvermeidung und Mülltrennung. Wir leiten die Kinder an zum sparsamen Umgang mit Wasser, Papier und Strom. Wir bitten auch die Eltern um Unterstützung, z.B. durch Mitgabe von geeigneten Brotzeitboxen, Trinkflaschen usw.</w:t>
      </w:r>
    </w:p>
    <w:p w14:paraId="02D6B773" w14:textId="77777777" w:rsidR="003D0D0B" w:rsidRDefault="003D0D0B"/>
    <w:p w14:paraId="02486683" w14:textId="77777777" w:rsidR="003D0D0B" w:rsidRDefault="00F35306">
      <w:pPr>
        <w:pStyle w:val="berschrift1"/>
      </w:pPr>
      <w:bookmarkStart w:id="21" w:name="_Toc155214510"/>
      <w:r>
        <w:t>5.6 Medienbildung</w:t>
      </w:r>
      <w:bookmarkEnd w:id="21"/>
    </w:p>
    <w:p w14:paraId="2E9157C1" w14:textId="77777777" w:rsidR="003D0D0B" w:rsidRDefault="00F35306">
      <w:pPr>
        <w:pStyle w:val="Textstandard"/>
        <w:jc w:val="both"/>
      </w:pPr>
      <w:r>
        <w:t>Kinder sollen die Bedeutung der Verwendungsmöglichkeiten von alltäglichen technischen Geräten und Medien in ihrer Lebenswelt kennen lernen.</w:t>
      </w:r>
    </w:p>
    <w:p w14:paraId="18E05F60" w14:textId="77777777" w:rsidR="003D0D0B" w:rsidRDefault="00F35306">
      <w:pPr>
        <w:pStyle w:val="Textstandard"/>
        <w:jc w:val="both"/>
      </w:pPr>
      <w:r>
        <w:t xml:space="preserve">Bei uns im Kindergarten erfahren die Kinder dies z.B. durch den Umgang mit noch vorhandenen CD-Playern, Foto- oder Bildpräsentationen unter anderem mit dem </w:t>
      </w:r>
      <w:proofErr w:type="spellStart"/>
      <w:r>
        <w:t>Beamer</w:t>
      </w:r>
      <w:proofErr w:type="spellEnd"/>
      <w:r>
        <w:t xml:space="preserve"> oder Notebook, ebenfalls bei dem gelegentlichen Einsatz eines Notebooks als Nachschlagewerk.</w:t>
      </w:r>
    </w:p>
    <w:p w14:paraId="72B7B705" w14:textId="77777777" w:rsidR="003D0D0B" w:rsidRDefault="003D0D0B"/>
    <w:p w14:paraId="0CF53028" w14:textId="77777777" w:rsidR="003D0D0B" w:rsidRDefault="00F35306">
      <w:pPr>
        <w:pStyle w:val="berschrift1"/>
      </w:pPr>
      <w:bookmarkStart w:id="22" w:name="_Toc155214511"/>
      <w:r>
        <w:t>5.7 Ästhetische, bildnerische, kulturelle Bildung</w:t>
      </w:r>
      <w:bookmarkEnd w:id="22"/>
    </w:p>
    <w:p w14:paraId="35453364" w14:textId="77777777" w:rsidR="003D0D0B" w:rsidRDefault="00F35306">
      <w:pPr>
        <w:pStyle w:val="Textstandard"/>
        <w:jc w:val="both"/>
      </w:pPr>
      <w:r>
        <w:t>Die Kinder lernen, ihre Umwelt in den Formen, Farben und Bewegungen sowie in ihrer Ästhetik wahrzunehmen und das Wahrgenommene schöpferisch und kreativ gestalterisch umzusetzen. Den Kindern steht bei uns während der Freispielzeit ein Mal- und Basteltisch zur Verfügung, um den Umgang mit Schere, Kleber, Stift und verschiedenen Papieren und Materialien kennen zu lernen. Gezielte, themenbezogene, gestalterische Arbeiten ergänzen unser Angebot.</w:t>
      </w:r>
    </w:p>
    <w:p w14:paraId="3AD15A65" w14:textId="77777777" w:rsidR="003D0D0B" w:rsidRDefault="003D0D0B"/>
    <w:p w14:paraId="0C85B115" w14:textId="77777777" w:rsidR="003D0D0B" w:rsidRDefault="00F35306">
      <w:pPr>
        <w:pStyle w:val="berschrift1"/>
      </w:pPr>
      <w:bookmarkStart w:id="23" w:name="_Toc155214512"/>
      <w:r>
        <w:t>5.8 Musikalische Bildung</w:t>
      </w:r>
      <w:bookmarkEnd w:id="23"/>
    </w:p>
    <w:p w14:paraId="7FE724AD" w14:textId="77777777" w:rsidR="003D0D0B" w:rsidRDefault="00F35306">
      <w:pPr>
        <w:pStyle w:val="Textstandard"/>
        <w:jc w:val="both"/>
      </w:pPr>
      <w:r>
        <w:t>Wir ermutigen die Kinder, gemeinsam zu singen. Sie sollen lernen, Musik konzentriert und differenziert wahrzunehmen und Gelegenheit erhalten, verschiedenste Musikinstrumente und die musikalische Tradition ihres Kulturkreises sowie fremder Kulturen kennen zu lernen.</w:t>
      </w:r>
    </w:p>
    <w:p w14:paraId="61770DF0" w14:textId="77777777" w:rsidR="003D0D0B" w:rsidRDefault="00F35306">
      <w:pPr>
        <w:pStyle w:val="Textstandard"/>
        <w:jc w:val="both"/>
      </w:pPr>
      <w:r>
        <w:t xml:space="preserve">Die musikalische Erziehung in unserem Kindergarten ist uns sehr wichtig. Wir legen großen Wert auf gemeinsames Singen und Musizieren mit dem </w:t>
      </w:r>
      <w:proofErr w:type="spellStart"/>
      <w:r>
        <w:t>Orff´schen</w:t>
      </w:r>
      <w:proofErr w:type="spellEnd"/>
      <w:r>
        <w:t xml:space="preserve"> Instrumentarium </w:t>
      </w:r>
    </w:p>
    <w:p w14:paraId="2F5E8B3A" w14:textId="77777777" w:rsidR="003D0D0B" w:rsidRDefault="00F35306">
      <w:pPr>
        <w:pStyle w:val="Textstandard"/>
        <w:jc w:val="both"/>
      </w:pPr>
      <w:r>
        <w:t>(z.B. Klangstäbe, Triangel).</w:t>
      </w:r>
    </w:p>
    <w:p w14:paraId="590FFE25" w14:textId="77777777" w:rsidR="003D0D0B" w:rsidRDefault="003D0D0B">
      <w:pPr>
        <w:pStyle w:val="Textstandard"/>
      </w:pPr>
    </w:p>
    <w:p w14:paraId="5595B59F" w14:textId="77777777" w:rsidR="003D0D0B" w:rsidRDefault="00F35306">
      <w:pPr>
        <w:pStyle w:val="berschrift1"/>
      </w:pPr>
      <w:bookmarkStart w:id="24" w:name="_Toc155214513"/>
      <w:r>
        <w:t>5.9 Bewegungsbildung und Bewegungsförderung, Sport</w:t>
      </w:r>
      <w:bookmarkEnd w:id="24"/>
    </w:p>
    <w:p w14:paraId="6B6568FB" w14:textId="77777777" w:rsidR="003D0D0B" w:rsidRDefault="00F35306">
      <w:pPr>
        <w:pStyle w:val="Textstandard"/>
        <w:jc w:val="both"/>
      </w:pPr>
      <w:r>
        <w:t>Die Kinder erproben ausgiebig ihre motorischen Fähigkeiten und ihre Geschicklichkeit im Rahmen eines ausreichenden und zweckmäßigen Bewegungsfreiraumes. Alle Kinder können in unserem großen Garten unter anderem laufen, klettern, buddeln.</w:t>
      </w:r>
    </w:p>
    <w:p w14:paraId="2C794551" w14:textId="77777777" w:rsidR="003D0D0B" w:rsidRDefault="00F35306">
      <w:pPr>
        <w:pStyle w:val="Textstandard"/>
        <w:jc w:val="both"/>
      </w:pPr>
      <w:r>
        <w:t>In unserer Halle lädt die Bewegungsbaustelle zum Konstruieren und Balancieren ein. Hier können wir auch tanzen, laufen, hüpfen und Feste feiern.</w:t>
      </w:r>
    </w:p>
    <w:p w14:paraId="43651010" w14:textId="77777777" w:rsidR="003D0D0B" w:rsidRDefault="00F35306">
      <w:pPr>
        <w:pStyle w:val="Textstandard"/>
        <w:jc w:val="both"/>
      </w:pPr>
      <w:r>
        <w:t>Sing- und Kreisspiele finden in den Gruppenräumen statt. Der Turnraum im ersten Stock gibt uns die Möglichkeit mit verschiedenen Materialien aus dem Rhythmik- und Gymnastikbereich zu experimentieren (z.B. Seile, Keulen, Bälle, Turnmatten).</w:t>
      </w:r>
    </w:p>
    <w:p w14:paraId="17261546" w14:textId="77777777" w:rsidR="003D0D0B" w:rsidRDefault="00F35306">
      <w:pPr>
        <w:pStyle w:val="Textstandard"/>
        <w:jc w:val="both"/>
      </w:pPr>
      <w:r>
        <w:lastRenderedPageBreak/>
        <w:t>Unser neu erworbener Kasten und zusätzliche Matten geben uns weitere Möglichkeiten im Turnraum.</w:t>
      </w:r>
    </w:p>
    <w:p w14:paraId="2B0AE1A4" w14:textId="77777777" w:rsidR="003D0D0B" w:rsidRDefault="00F35306">
      <w:pPr>
        <w:pStyle w:val="berschrift1"/>
      </w:pPr>
      <w:bookmarkStart w:id="25" w:name="_Toc155214514"/>
      <w:r>
        <w:t>5.10 Gesundheitliche Förderung</w:t>
      </w:r>
      <w:bookmarkEnd w:id="25"/>
    </w:p>
    <w:p w14:paraId="5B7F27CB" w14:textId="77777777" w:rsidR="003D0D0B" w:rsidRDefault="00F35306">
      <w:pPr>
        <w:pStyle w:val="Textstandard"/>
        <w:jc w:val="both"/>
      </w:pPr>
      <w:r>
        <w:t>Wir vermitteln den Kindern, auf eine gesunde und ausgewogene Ernährung zu achten (gemeinsame, gesunde Brotzeit zu regelmäßigen Anlässen).</w:t>
      </w:r>
    </w:p>
    <w:p w14:paraId="38268112" w14:textId="77777777" w:rsidR="003D0D0B" w:rsidRDefault="00F35306">
      <w:pPr>
        <w:pStyle w:val="Textstandard"/>
        <w:jc w:val="both"/>
      </w:pPr>
      <w:r>
        <w:t>Hygiene- und Körperpflegemaßnahmen werden eingeübt (z.B. Händewaschen und Naseputzen).</w:t>
      </w:r>
    </w:p>
    <w:p w14:paraId="38325FB7" w14:textId="77777777" w:rsidR="003D0D0B" w:rsidRDefault="00F35306">
      <w:pPr>
        <w:pStyle w:val="Textstandard"/>
        <w:jc w:val="both"/>
      </w:pPr>
      <w:r>
        <w:t>Die Kinder lernen unbelastet mit ihrem Körper umzugehen und sich mit Gefahren im Alltag verständig auseinandersetzen. (z.B. Umgang mit Messer und Schere).</w:t>
      </w:r>
    </w:p>
    <w:p w14:paraId="7F8EB097" w14:textId="77777777" w:rsidR="003D0D0B" w:rsidRDefault="003D0D0B"/>
    <w:p w14:paraId="20198B24" w14:textId="77777777" w:rsidR="003D0D0B" w:rsidRDefault="00F35306">
      <w:pPr>
        <w:pStyle w:val="berschrift1"/>
      </w:pPr>
      <w:bookmarkStart w:id="26" w:name="_Toc155214515"/>
      <w:r>
        <w:t>5.11 Dokumentation der pädagogischen Arbeit</w:t>
      </w:r>
      <w:bookmarkEnd w:id="26"/>
    </w:p>
    <w:p w14:paraId="0EFBA857" w14:textId="77777777" w:rsidR="003D0D0B" w:rsidRDefault="00F35306">
      <w:pPr>
        <w:jc w:val="both"/>
        <w:rPr>
          <w:rFonts w:ascii="Arial" w:hAnsi="Arial"/>
          <w:sz w:val="22"/>
          <w:szCs w:val="22"/>
        </w:rPr>
      </w:pPr>
      <w:r>
        <w:rPr>
          <w:rFonts w:ascii="Arial" w:hAnsi="Arial"/>
          <w:sz w:val="22"/>
          <w:szCs w:val="22"/>
        </w:rPr>
        <w:t>Unsere Arbeit wird getragen durch ein Jahresthema. Die Angebotsauswahl kann in den Wochenplänen der einzelnen Gruppen eingesehen werden.</w:t>
      </w:r>
    </w:p>
    <w:p w14:paraId="6775D749" w14:textId="77777777" w:rsidR="003D0D0B" w:rsidRDefault="00F35306">
      <w:pPr>
        <w:jc w:val="both"/>
        <w:rPr>
          <w:rFonts w:ascii="Arial" w:hAnsi="Arial"/>
          <w:sz w:val="22"/>
          <w:szCs w:val="22"/>
        </w:rPr>
      </w:pPr>
      <w:r>
        <w:rPr>
          <w:rFonts w:ascii="Arial" w:hAnsi="Arial"/>
          <w:sz w:val="22"/>
          <w:szCs w:val="22"/>
        </w:rPr>
        <w:t xml:space="preserve">Der Entwicklungsstand der Kinder wird neben den vorgeschriebenen Bögen, wie </w:t>
      </w:r>
      <w:proofErr w:type="spellStart"/>
      <w:r>
        <w:rPr>
          <w:rFonts w:ascii="Arial" w:hAnsi="Arial"/>
          <w:sz w:val="22"/>
          <w:szCs w:val="22"/>
        </w:rPr>
        <w:t>Seldak</w:t>
      </w:r>
      <w:proofErr w:type="spellEnd"/>
      <w:r>
        <w:rPr>
          <w:rFonts w:ascii="Arial" w:hAnsi="Arial"/>
          <w:sz w:val="22"/>
          <w:szCs w:val="22"/>
        </w:rPr>
        <w:t xml:space="preserve">, </w:t>
      </w:r>
      <w:proofErr w:type="spellStart"/>
      <w:r>
        <w:rPr>
          <w:rFonts w:ascii="Arial" w:hAnsi="Arial"/>
          <w:sz w:val="22"/>
          <w:szCs w:val="22"/>
        </w:rPr>
        <w:t>Perik</w:t>
      </w:r>
      <w:proofErr w:type="spellEnd"/>
      <w:r>
        <w:rPr>
          <w:rFonts w:ascii="Arial" w:hAnsi="Arial"/>
          <w:sz w:val="22"/>
          <w:szCs w:val="22"/>
        </w:rPr>
        <w:t xml:space="preserve"> und </w:t>
      </w:r>
      <w:proofErr w:type="spellStart"/>
      <w:r>
        <w:rPr>
          <w:rFonts w:ascii="Arial" w:hAnsi="Arial"/>
          <w:sz w:val="22"/>
          <w:szCs w:val="22"/>
        </w:rPr>
        <w:t>Sismik</w:t>
      </w:r>
      <w:proofErr w:type="spellEnd"/>
      <w:r>
        <w:rPr>
          <w:rFonts w:ascii="Arial" w:hAnsi="Arial"/>
          <w:sz w:val="22"/>
          <w:szCs w:val="22"/>
        </w:rPr>
        <w:t>, auch durch das Portfolio regelmäßig schriftlich und bildlich dokumentiert.</w:t>
      </w:r>
    </w:p>
    <w:p w14:paraId="2ED108E0" w14:textId="77777777" w:rsidR="003D0D0B" w:rsidRDefault="003D0D0B"/>
    <w:p w14:paraId="244E4ECC" w14:textId="77777777" w:rsidR="003D0D0B" w:rsidRDefault="00F35306">
      <w:pPr>
        <w:pStyle w:val="berschrift3"/>
      </w:pPr>
      <w:bookmarkStart w:id="27" w:name="_Toc155214516"/>
      <w:r>
        <w:t>6. Formen unserer pädagogischen Arbeit</w:t>
      </w:r>
      <w:bookmarkEnd w:id="27"/>
    </w:p>
    <w:p w14:paraId="6B319E48" w14:textId="77777777" w:rsidR="003D0D0B" w:rsidRDefault="003D0D0B">
      <w:pPr>
        <w:pStyle w:val="-1"/>
        <w:rPr>
          <w:sz w:val="22"/>
          <w:szCs w:val="22"/>
        </w:rPr>
      </w:pPr>
    </w:p>
    <w:p w14:paraId="69921682" w14:textId="77777777" w:rsidR="003D0D0B" w:rsidRDefault="00F35306">
      <w:pPr>
        <w:pStyle w:val="berschrift1"/>
      </w:pPr>
      <w:bookmarkStart w:id="28" w:name="_Toc155214517"/>
      <w:r>
        <w:t>6.1 Team</w:t>
      </w:r>
      <w:bookmarkEnd w:id="28"/>
    </w:p>
    <w:p w14:paraId="247657DD" w14:textId="77777777" w:rsidR="003D0D0B" w:rsidRDefault="00F35306">
      <w:pPr>
        <w:pStyle w:val="Textstandard"/>
        <w:jc w:val="both"/>
      </w:pPr>
      <w:r>
        <w:t>Ein offenes und ehrliches Miteinander erreichen wir durch regelmäßige Kommunikation.</w:t>
      </w:r>
    </w:p>
    <w:p w14:paraId="6B157C92" w14:textId="77777777" w:rsidR="003D0D0B" w:rsidRDefault="00F35306">
      <w:pPr>
        <w:pStyle w:val="Textstandard"/>
        <w:jc w:val="both"/>
      </w:pPr>
      <w:r>
        <w:t>Einmal die Woche treffen sich die Gruppenleitungen zur Teambesprechung mit aktuellen Themen und Berichterstattungen.</w:t>
      </w:r>
    </w:p>
    <w:p w14:paraId="3258CB3A" w14:textId="77777777" w:rsidR="003D0D0B" w:rsidRDefault="00F35306">
      <w:pPr>
        <w:pStyle w:val="Textstandard"/>
        <w:jc w:val="both"/>
      </w:pPr>
      <w:r>
        <w:t>Einmal im Monat, von 17.00 Uhr bis 19.00 Uhr, trifft sich das Team. Es werden pädagogische Fragen und gruppenübergreifende Anliegen besprochen (Terminierung der religionspädagogischen Andachten, Aktionen während der weiteren Wochen, Berichte von Fortbildungsveranstaltungen u. a.). und in der Regel schriftlich festgehalten.</w:t>
      </w:r>
    </w:p>
    <w:p w14:paraId="13792FFD" w14:textId="77777777" w:rsidR="003D0D0B" w:rsidRDefault="00F35306">
      <w:pPr>
        <w:jc w:val="both"/>
        <w:rPr>
          <w:rFonts w:ascii="Arial" w:hAnsi="Arial"/>
          <w:sz w:val="22"/>
          <w:szCs w:val="22"/>
        </w:rPr>
      </w:pPr>
      <w:r>
        <w:rPr>
          <w:rFonts w:ascii="Arial" w:hAnsi="Arial"/>
          <w:sz w:val="22"/>
          <w:szCs w:val="22"/>
        </w:rPr>
        <w:t>Dreimal im Jahr kommen wir zu einem Planungstag zusammen.</w:t>
      </w:r>
    </w:p>
    <w:p w14:paraId="2B32AE11" w14:textId="77777777" w:rsidR="003D0D0B" w:rsidRDefault="00F35306">
      <w:pPr>
        <w:pStyle w:val="Textstandard"/>
        <w:jc w:val="both"/>
        <w:rPr>
          <w:szCs w:val="22"/>
        </w:rPr>
      </w:pPr>
      <w:r>
        <w:rPr>
          <w:szCs w:val="22"/>
        </w:rPr>
        <w:t>An einem Tag im Jahr erfreuen wir uns am Mitarbeiterausflug.</w:t>
      </w:r>
    </w:p>
    <w:p w14:paraId="524C7BA5" w14:textId="77777777" w:rsidR="003D0D0B" w:rsidRDefault="003D0D0B">
      <w:pPr>
        <w:pStyle w:val="Textstandard"/>
      </w:pPr>
    </w:p>
    <w:p w14:paraId="5B304EFE" w14:textId="77777777" w:rsidR="003D0D0B" w:rsidRDefault="00F35306">
      <w:pPr>
        <w:pStyle w:val="berschrift1"/>
      </w:pPr>
      <w:bookmarkStart w:id="29" w:name="_Toc155214518"/>
      <w:r>
        <w:t>6.2 Tagesablauf</w:t>
      </w:r>
      <w:bookmarkEnd w:id="29"/>
    </w:p>
    <w:p w14:paraId="67534F3F" w14:textId="77777777" w:rsidR="003D0D0B" w:rsidRDefault="00F35306">
      <w:pPr>
        <w:pStyle w:val="Textstandard"/>
        <w:jc w:val="both"/>
      </w:pPr>
      <w:r>
        <w:t>Um den Bildungs- und Erziehungsplan erfüllen zu können, hat unser Tagesablauf feste Strukturen, deren Reihenfolge wir uns vorbehalten. Der Kindergartentag beginnt mit der persönlichen Begrüßung des Kindes und einem kurzen Austausch mit den Eltern.</w:t>
      </w:r>
    </w:p>
    <w:p w14:paraId="02141016" w14:textId="77777777" w:rsidR="003D0D0B" w:rsidRDefault="00F35306">
      <w:pPr>
        <w:pStyle w:val="Textstandard"/>
        <w:jc w:val="both"/>
      </w:pPr>
      <w:r>
        <w:t>Während der Bringzeit bis 9.00 Uhr haben die Kinder Gelegenheit, die Spielart, den Spielort und die Spielkameraden nach ihren Bedürfnissen auszuwählen. Um 9.00 Uhr beginnt der Tag mit einem Morgenkreis. Ab diesem Zeitpunkt bis 12.30 Uhr finden weitere Aktivitäten statt, wie z. B. gezieltes Angebot, Aufräumphase, Brotzeit, Freispiel (im Haus oder Garten). Es schließen sich Mittagessen und das Nachmittagsfreispiel an.</w:t>
      </w:r>
    </w:p>
    <w:p w14:paraId="56B9DA8E" w14:textId="77777777" w:rsidR="003D0D0B" w:rsidRDefault="00F35306">
      <w:pPr>
        <w:jc w:val="both"/>
        <w:rPr>
          <w:rFonts w:ascii="Arial" w:hAnsi="Arial" w:cs="Arial"/>
          <w:sz w:val="22"/>
          <w:szCs w:val="22"/>
        </w:rPr>
      </w:pPr>
      <w:r>
        <w:rPr>
          <w:rFonts w:ascii="Arial" w:hAnsi="Arial" w:cs="Arial"/>
          <w:sz w:val="22"/>
          <w:szCs w:val="22"/>
        </w:rPr>
        <w:t>Montags treffen sich alle Gruppen um 9.00 Uhr in der Halle zu einem gemeinsamen Wochenstart. Wir singen gemeinsame Lieder und besprechen die Woche.</w:t>
      </w:r>
    </w:p>
    <w:p w14:paraId="33026D21" w14:textId="77777777" w:rsidR="003D0D0B" w:rsidRDefault="00F35306">
      <w:pPr>
        <w:pStyle w:val="berschrift1"/>
      </w:pPr>
      <w:bookmarkStart w:id="30" w:name="_Toc155214519"/>
      <w:r>
        <w:t>6.2.1 Freispiel</w:t>
      </w:r>
      <w:bookmarkEnd w:id="30"/>
    </w:p>
    <w:p w14:paraId="7F2158E9" w14:textId="77777777" w:rsidR="003D0D0B" w:rsidRDefault="00F35306">
      <w:pPr>
        <w:pStyle w:val="Textstandard"/>
        <w:jc w:val="both"/>
      </w:pPr>
      <w:r>
        <w:t>Das Kind wählt und bestimmt nach eigenem Bedürfnis sowohl über die Spielart, die Spieldauer, die Spielgefährten als auch über den Spielort. Es ist uns sehr wichtig unseren Kindern diese Zeit zu geben, in der sie die unterschiedlichsten Erfahrungen machen können. Die Erprobung eigener Vorlieben und Fähigkeiten führt zu einer ganzheitlichen Entfaltung der kindlichen Persönlichkeit.</w:t>
      </w:r>
    </w:p>
    <w:p w14:paraId="3D5CDF40" w14:textId="77777777" w:rsidR="003D0D0B" w:rsidRDefault="00F35306">
      <w:pPr>
        <w:pStyle w:val="Textstandard"/>
        <w:jc w:val="both"/>
      </w:pPr>
      <w:r>
        <w:lastRenderedPageBreak/>
        <w:t>Soziale und emotionale Erfahrungen werden gesammelt, indem das Kind lernt sich durchzusetzen, Rücksicht zu nehmen, hilfsbereit zu sein, Selbstbewusstsein zu zeigen und Freundschaften zu schließen. Das Kind lernt bei uns Kontakt aufzunehmen und anderen mit Einfühlungsvermögen zu begegnen. Ängste und Erlebtes werden z.B. in Rollenspielen verarbeitet und die Kinder lernen mit ihren Gefühlen umzugehen.</w:t>
      </w:r>
    </w:p>
    <w:p w14:paraId="2EED76CA" w14:textId="77777777" w:rsidR="003D0D0B" w:rsidRDefault="00F35306">
      <w:pPr>
        <w:pStyle w:val="Textstandard"/>
        <w:jc w:val="both"/>
      </w:pPr>
      <w:r>
        <w:t>Im Zuge des Freispiels werden auch die sprachlichen und kognitiven Fähigkeiten gefördert durch Konzentration, Wahrnehmung, Aufmerksamkeit und Vorstellungs-Vermögen. Mathematische, physikalische und technische Grundkenntnisse erleben die Kinder im Umgang mit z.B. Würfel, Gewichten, Formen und Farben sowie beim Bauen und Konstruieren.</w:t>
      </w:r>
    </w:p>
    <w:p w14:paraId="66F2E35F" w14:textId="77777777" w:rsidR="003D0D0B" w:rsidRDefault="00F35306">
      <w:pPr>
        <w:pStyle w:val="Textstandard"/>
        <w:jc w:val="both"/>
      </w:pPr>
      <w:r>
        <w:t>Die Kinder haben bei uns freien Zugang zu verschiedenen kreativen Materialien, wie z.B. Knete, Schere, Kleber, Papier sowie zu konstruierenden Spielsachen zum Bauen, Stecken und Schrauben.</w:t>
      </w:r>
    </w:p>
    <w:p w14:paraId="0F099200" w14:textId="77777777" w:rsidR="003D0D0B" w:rsidRDefault="00F35306">
      <w:pPr>
        <w:pStyle w:val="Textstandard"/>
        <w:jc w:val="both"/>
      </w:pPr>
      <w:r>
        <w:t>Durch unser Sprachvorbild regen wir die Kinder zur Freude am Sprechen und zur Erweiterung des Wortschatzes an.</w:t>
      </w:r>
    </w:p>
    <w:p w14:paraId="7D32BF58" w14:textId="77777777" w:rsidR="003D0D0B" w:rsidRDefault="00F35306">
      <w:pPr>
        <w:pStyle w:val="Textstandard"/>
        <w:jc w:val="both"/>
      </w:pPr>
      <w:r>
        <w:t>Individuelle Gruppenregeln geben dem Kind die nötige Orientierung zur Bewältigung des Kindergartenalltages. Wichtig sind uns Dinge wie Hände waschen, zur Toilette gehen, aufräumen können, Spielregeln einhalten, kleine Dienste erfüllen.</w:t>
      </w:r>
    </w:p>
    <w:p w14:paraId="1EE39FC3" w14:textId="77777777" w:rsidR="003D0D0B" w:rsidRDefault="00F35306">
      <w:pPr>
        <w:pStyle w:val="Textstandard"/>
        <w:jc w:val="both"/>
      </w:pPr>
      <w:r>
        <w:t xml:space="preserve">Im Freispiel werden alle Bereiche der kindlichen Entwicklung gefördert: die Fein- bzw. Grobmotorik, die Sprachkompetenz, die soziale und emotionale Kompetenz, kognitive und kreative Fähigkeiten und der lebenspraktische Bereich. </w:t>
      </w:r>
    </w:p>
    <w:p w14:paraId="1D74BB02" w14:textId="77777777" w:rsidR="003D0D0B" w:rsidRDefault="00F35306">
      <w:pPr>
        <w:pStyle w:val="Textstandard"/>
        <w:jc w:val="both"/>
      </w:pPr>
      <w:r>
        <w:t xml:space="preserve">Deshalb hat dieser Teil des Vormittags einen besonders hohen Stellenwert für uns. </w:t>
      </w:r>
    </w:p>
    <w:p w14:paraId="2236F3ED" w14:textId="77777777" w:rsidR="003D0D0B" w:rsidRDefault="00F35306">
      <w:pPr>
        <w:pStyle w:val="Textstandard"/>
        <w:jc w:val="both"/>
      </w:pPr>
      <w:r>
        <w:t>Das Freispiel gibt uns die Gelegenheit zur Beobachtung des einzelnen Kindes um seine Entwicklung zu verfolgen, um es adäquat in seiner individuellen Entwicklung unterstützen zu können.</w:t>
      </w:r>
    </w:p>
    <w:p w14:paraId="3138876B" w14:textId="77777777" w:rsidR="003D0D0B" w:rsidRDefault="003D0D0B">
      <w:pPr>
        <w:pStyle w:val="Textstandard"/>
      </w:pPr>
    </w:p>
    <w:p w14:paraId="60AFCFD0" w14:textId="77777777" w:rsidR="003D0D0B" w:rsidRDefault="00F35306">
      <w:pPr>
        <w:pStyle w:val="berschrift1"/>
      </w:pPr>
      <w:bookmarkStart w:id="31" w:name="_Toc155214520"/>
      <w:r>
        <w:t>6.2.2 Brotzeit</w:t>
      </w:r>
      <w:bookmarkEnd w:id="31"/>
    </w:p>
    <w:p w14:paraId="53C44464" w14:textId="77777777" w:rsidR="003D0D0B" w:rsidRDefault="00F35306">
      <w:pPr>
        <w:pStyle w:val="Textstandard"/>
        <w:jc w:val="both"/>
      </w:pPr>
      <w:r>
        <w:t>Wir praktizieren in unserem Haus die gemeinsame Brotzeit. Angekündigt wird sie durch ein akustisches Signal. Die Kinder beenden ihre Spielzeit, räumen auf und sammeln sich an einem fest ausgemachten Ort. Dies verschafft uns einen Überblick, bringt Ruhe und gibt uns die Möglichkeit, die Freispielzeit mit den Kindern zu reflektieren.</w:t>
      </w:r>
    </w:p>
    <w:p w14:paraId="2B808466" w14:textId="77777777" w:rsidR="003D0D0B" w:rsidRDefault="00F35306">
      <w:pPr>
        <w:pStyle w:val="Textstandard"/>
        <w:jc w:val="both"/>
      </w:pPr>
      <w:r>
        <w:t>Sobald alle Kinder ihren Platz am Tisch gefunden haben, beginnen wir mit einem gemeinsamen Lied oder Gebet und geben Hilfestellung beim Anrichten der Brotzeit.</w:t>
      </w:r>
    </w:p>
    <w:p w14:paraId="7C640F3F" w14:textId="77777777" w:rsidR="003D0D0B" w:rsidRDefault="00F35306">
      <w:pPr>
        <w:pStyle w:val="Textstandard"/>
        <w:jc w:val="both"/>
      </w:pPr>
      <w:r>
        <w:t>In ruhiger Atmosphäre üben die Kinder Tischmanieren ein. So erleben sie das Essen in der Gemeinschaft als positive Erfahrung. Wenn sich alle Kinder gestärkt haben, sind sie bereit für weitere Aktivitäten des Tages.</w:t>
      </w:r>
    </w:p>
    <w:p w14:paraId="25A9EE0E" w14:textId="77777777" w:rsidR="003D0D0B" w:rsidRDefault="003D0D0B">
      <w:pPr>
        <w:pStyle w:val="Textstandard"/>
      </w:pPr>
    </w:p>
    <w:p w14:paraId="031E66D5" w14:textId="77777777" w:rsidR="003D0D0B" w:rsidRDefault="00F35306">
      <w:pPr>
        <w:pStyle w:val="berschrift1"/>
      </w:pPr>
      <w:bookmarkStart w:id="32" w:name="_Toc155214521"/>
      <w:r>
        <w:t>6.2.3 Gezielte Angebote</w:t>
      </w:r>
      <w:bookmarkEnd w:id="32"/>
    </w:p>
    <w:p w14:paraId="405BA164" w14:textId="77777777" w:rsidR="003D0D0B" w:rsidRDefault="00F35306">
      <w:pPr>
        <w:pStyle w:val="Textstandard"/>
        <w:jc w:val="both"/>
      </w:pPr>
      <w:r>
        <w:t>Unsere gezielten Beschäftigungen unterteilen wir in verschiedene Bereiche:</w:t>
      </w:r>
    </w:p>
    <w:p w14:paraId="164B5306" w14:textId="77777777" w:rsidR="003D0D0B" w:rsidRDefault="00F35306">
      <w:pPr>
        <w:pStyle w:val="Textstandard"/>
        <w:jc w:val="both"/>
      </w:pPr>
      <w:r>
        <w:t>Kreatives Gestalten, Musik und Bewegung, Spracherziehung, Natur- und Sachbegegnung, Religion. Für die meisten gezielten Angebote versammeln wir uns im Stuhlkreis, um die verschiedenen Bereiche mit den Kindern auf spielerische Art und Weise zu entdecken. In der Geborgenheit des Kreises erfahren wir ein Zusammengehörigkeitsgefühl, bei dem jedes Kind als Individuum verstanden wird.</w:t>
      </w:r>
    </w:p>
    <w:p w14:paraId="62BCC18E" w14:textId="77777777" w:rsidR="003D0D0B" w:rsidRDefault="00F35306">
      <w:pPr>
        <w:pStyle w:val="Textstandard"/>
        <w:jc w:val="both"/>
      </w:pPr>
      <w:r>
        <w:t>Zur Spracherziehung gehören bei uns Reime, Fingerspiele, Gedichte, Bilderbücher, Rätsel, Geschichten und Gespräche, die themenorientiert ausgesucht werden.</w:t>
      </w:r>
    </w:p>
    <w:p w14:paraId="7E5A3D26" w14:textId="77777777" w:rsidR="003D0D0B" w:rsidRDefault="00F35306">
      <w:pPr>
        <w:pStyle w:val="Textstandard"/>
        <w:jc w:val="both"/>
      </w:pPr>
      <w:r>
        <w:t>Zur Förderung der kreativen Gestaltungsfähigkeit bieten wir den Kindern altersgemäße, dem jeweiligen Entwicklungsstand angepasste, schöpferische Arbeiten an. (z.B. malen, falten, drucken, reißen, kleben, schneiden, prickeln, u. a. mit verschiedenen Materialien.)</w:t>
      </w:r>
    </w:p>
    <w:p w14:paraId="66E8CF77" w14:textId="77777777" w:rsidR="003D0D0B" w:rsidRDefault="00F35306">
      <w:pPr>
        <w:pStyle w:val="Textstandard"/>
        <w:jc w:val="both"/>
      </w:pPr>
      <w:r>
        <w:t>Zur Vermittlung von traditionellem, modernem und klassischem Liedgut und zur Entwicklung eines Rhythmusgefühls schon bei den Kleinsten kommen verschiedene Techniken zum Einsatz:</w:t>
      </w:r>
    </w:p>
    <w:p w14:paraId="0C6C0165" w14:textId="77777777" w:rsidR="003D0D0B" w:rsidRDefault="00F35306">
      <w:pPr>
        <w:pStyle w:val="Textstandard"/>
        <w:jc w:val="both"/>
      </w:pPr>
      <w:r>
        <w:lastRenderedPageBreak/>
        <w:t>Instrumente aller Art, (Orff und selbstgebastelte), CD und Kassetten, Singspiele, Klanggeschichten, Tänze. Kreisspiele und Spiele zur Sinneswahrnehmung wecken die Freude an der Bewegung und fördern die Koordination von Geist und Körper.</w:t>
      </w:r>
    </w:p>
    <w:p w14:paraId="267E2828" w14:textId="77777777" w:rsidR="003D0D0B" w:rsidRDefault="00F35306">
      <w:pPr>
        <w:pStyle w:val="Textstandard"/>
        <w:jc w:val="both"/>
      </w:pPr>
      <w:r>
        <w:t>In der Begegnung mit der Natur, dem häuslichen Bereich und dem näheren Lebensraum sensibilisieren wir die Kinder für den richtigen Umgang mit ihrer Umwelt.</w:t>
      </w:r>
    </w:p>
    <w:p w14:paraId="50D73D4E" w14:textId="77777777" w:rsidR="003D0D0B" w:rsidRDefault="00F35306">
      <w:pPr>
        <w:pStyle w:val="Textstandard"/>
        <w:jc w:val="both"/>
      </w:pPr>
      <w:r>
        <w:t>Mit allen Sinnen sind wir z.B. beim Pflanzen, Säen, Ernten, Kochen und Backen dabei.</w:t>
      </w:r>
    </w:p>
    <w:p w14:paraId="6C57AAB5" w14:textId="77777777" w:rsidR="003D0D0B" w:rsidRDefault="00F35306">
      <w:pPr>
        <w:pStyle w:val="Textstandard"/>
        <w:jc w:val="both"/>
      </w:pPr>
      <w:r>
        <w:t>Spaziergänge in die nähere Umgebung führen uns unter anderem zu Wald, Wiese, Teich und Feld und lassen uns Puchheim kennen lernen.</w:t>
      </w:r>
    </w:p>
    <w:p w14:paraId="7A3CC5A1" w14:textId="77777777" w:rsidR="003D0D0B" w:rsidRDefault="003D0D0B"/>
    <w:p w14:paraId="0876B6A4" w14:textId="77777777" w:rsidR="003D0D0B" w:rsidRDefault="00F35306">
      <w:pPr>
        <w:pStyle w:val="Textstandard"/>
        <w:jc w:val="both"/>
      </w:pPr>
      <w:r>
        <w:t>Als katholische Einrichtung ist unser Jahresablauf durch die religiösen Feste geprägt. Besondere Unterstützung erfahren wir im Kindergarten durch regelmäßige religionspädagogische Angebote von Frau Hanke-</w:t>
      </w:r>
      <w:proofErr w:type="spellStart"/>
      <w:r>
        <w:t>Kiemle</w:t>
      </w:r>
      <w:proofErr w:type="spellEnd"/>
      <w:r>
        <w:t>, die unser Bindeglied zur Pfarrgemeinde darstellt.</w:t>
      </w:r>
    </w:p>
    <w:p w14:paraId="4D495C83" w14:textId="77777777" w:rsidR="003D0D0B" w:rsidRDefault="00F35306">
      <w:pPr>
        <w:pStyle w:val="Textstandard"/>
        <w:jc w:val="both"/>
      </w:pPr>
      <w:r>
        <w:t>Kindgerechte Hinführung zum Glauben findet täglich durch Lieder, Geschichten und Dankgebete vor dem Essen statt.</w:t>
      </w:r>
    </w:p>
    <w:p w14:paraId="126EEA81" w14:textId="77777777" w:rsidR="003D0D0B" w:rsidRDefault="003D0D0B"/>
    <w:p w14:paraId="44271355" w14:textId="77777777" w:rsidR="003D0D0B" w:rsidRDefault="00F35306">
      <w:pPr>
        <w:pStyle w:val="Textstandard"/>
        <w:jc w:val="both"/>
      </w:pPr>
      <w:r>
        <w:t xml:space="preserve">Um die gezielten Angebote unserer täglichen Arbeit für die Eltern transparent zu gestalten, werden diese am jeweiligen Informationsbrett der Gruppen ausgehängt. </w:t>
      </w:r>
    </w:p>
    <w:p w14:paraId="2A1D6DC3" w14:textId="77777777" w:rsidR="003D0D0B" w:rsidRDefault="003D0D0B">
      <w:pPr>
        <w:pStyle w:val="Textstandard"/>
      </w:pPr>
    </w:p>
    <w:p w14:paraId="46088910" w14:textId="77777777" w:rsidR="003D0D0B" w:rsidRDefault="00F35306">
      <w:pPr>
        <w:pStyle w:val="berschrift1"/>
      </w:pPr>
      <w:bookmarkStart w:id="33" w:name="_Toc155214522"/>
      <w:r>
        <w:t>6.2.4. Regelmäßige Angebote</w:t>
      </w:r>
      <w:bookmarkEnd w:id="33"/>
    </w:p>
    <w:p w14:paraId="507EFFA1" w14:textId="77777777" w:rsidR="003D0D0B" w:rsidRDefault="00F35306">
      <w:pPr>
        <w:pStyle w:val="Textstandard"/>
        <w:jc w:val="both"/>
      </w:pPr>
      <w:r>
        <w:t>Um unsere Themen noch intensiver bearbeiten zu können, bieten wir in verschiedenen Bereichen Projekte an, die sich am jeweiligen Entwicklungsstand der Kinder orientieren.</w:t>
      </w:r>
    </w:p>
    <w:p w14:paraId="3321B501" w14:textId="77777777" w:rsidR="003D0D0B" w:rsidRDefault="003D0D0B"/>
    <w:p w14:paraId="2F29C852" w14:textId="77777777" w:rsidR="003D0D0B" w:rsidRDefault="00F35306">
      <w:pPr>
        <w:pStyle w:val="Textstandard"/>
      </w:pPr>
      <w:r>
        <w:t>Ganzjährig bieten wir an:</w:t>
      </w:r>
    </w:p>
    <w:p w14:paraId="70F6CD46" w14:textId="77777777" w:rsidR="003D0D0B" w:rsidRDefault="003D0D0B">
      <w:pPr>
        <w:pStyle w:val="Textstandard"/>
        <w:tabs>
          <w:tab w:val="clear" w:pos="540"/>
          <w:tab w:val="left" w:pos="720"/>
        </w:tabs>
      </w:pPr>
    </w:p>
    <w:p w14:paraId="472DEE51" w14:textId="77777777" w:rsidR="003D0D0B" w:rsidRDefault="00F35306">
      <w:pPr>
        <w:pStyle w:val="Textstandard"/>
        <w:numPr>
          <w:ilvl w:val="0"/>
          <w:numId w:val="8"/>
        </w:numPr>
        <w:tabs>
          <w:tab w:val="clear" w:pos="540"/>
          <w:tab w:val="left" w:pos="720"/>
        </w:tabs>
      </w:pPr>
      <w:r>
        <w:t>Religiöse Einheiten</w:t>
      </w:r>
    </w:p>
    <w:p w14:paraId="481C64E1" w14:textId="77777777" w:rsidR="003D0D0B" w:rsidRDefault="00F35306">
      <w:pPr>
        <w:pStyle w:val="Textstandard"/>
        <w:numPr>
          <w:ilvl w:val="0"/>
          <w:numId w:val="8"/>
        </w:numPr>
        <w:tabs>
          <w:tab w:val="clear" w:pos="540"/>
          <w:tab w:val="left" w:pos="720"/>
        </w:tabs>
      </w:pPr>
      <w:r>
        <w:t xml:space="preserve">Tanzschule mit Lehrerin </w:t>
      </w:r>
    </w:p>
    <w:p w14:paraId="0456E236" w14:textId="77777777" w:rsidR="003D0D0B" w:rsidRDefault="00F35306">
      <w:pPr>
        <w:pStyle w:val="Textstandard"/>
        <w:numPr>
          <w:ilvl w:val="0"/>
          <w:numId w:val="8"/>
        </w:numPr>
        <w:tabs>
          <w:tab w:val="clear" w:pos="540"/>
          <w:tab w:val="left" w:pos="720"/>
        </w:tabs>
      </w:pPr>
      <w:r>
        <w:t>Turnen im Bewegungsraum</w:t>
      </w:r>
    </w:p>
    <w:p w14:paraId="1430D643" w14:textId="77777777" w:rsidR="003D0D0B" w:rsidRDefault="00F35306">
      <w:pPr>
        <w:pStyle w:val="Textstandard"/>
        <w:numPr>
          <w:ilvl w:val="0"/>
          <w:numId w:val="8"/>
        </w:numPr>
        <w:tabs>
          <w:tab w:val="clear" w:pos="540"/>
        </w:tabs>
      </w:pPr>
      <w:r>
        <w:t xml:space="preserve">Sprachförderung für Vorschulkinder </w:t>
      </w:r>
    </w:p>
    <w:p w14:paraId="30987500" w14:textId="77777777" w:rsidR="003D0D0B" w:rsidRDefault="003D0D0B"/>
    <w:p w14:paraId="63CD3E5D" w14:textId="77777777" w:rsidR="003D0D0B" w:rsidRDefault="00F35306">
      <w:pPr>
        <w:pStyle w:val="Textstandard"/>
      </w:pPr>
      <w:r>
        <w:t>Zeitlich begrenzt:</w:t>
      </w:r>
    </w:p>
    <w:p w14:paraId="53DE6CEC" w14:textId="77777777" w:rsidR="003D0D0B" w:rsidRDefault="003D0D0B"/>
    <w:p w14:paraId="17056C3C" w14:textId="77777777" w:rsidR="003D0D0B" w:rsidRDefault="00F35306">
      <w:pPr>
        <w:pStyle w:val="Textstandard"/>
        <w:numPr>
          <w:ilvl w:val="0"/>
          <w:numId w:val="18"/>
        </w:numPr>
      </w:pPr>
      <w:r>
        <w:t xml:space="preserve">   Selbstbehauptungskurs für Vorschulkinder</w:t>
      </w:r>
    </w:p>
    <w:p w14:paraId="4615ECC0" w14:textId="77777777" w:rsidR="003D0D0B" w:rsidRDefault="00F35306">
      <w:pPr>
        <w:pStyle w:val="Textstandard"/>
        <w:numPr>
          <w:ilvl w:val="0"/>
          <w:numId w:val="11"/>
        </w:numPr>
        <w:tabs>
          <w:tab w:val="clear" w:pos="540"/>
          <w:tab w:val="left" w:pos="720"/>
        </w:tabs>
      </w:pPr>
      <w:r>
        <w:t>Erste-Hilfe-Kurs und Verkehrserziehung für Vorschulkinder</w:t>
      </w:r>
    </w:p>
    <w:p w14:paraId="52284902" w14:textId="77777777" w:rsidR="003D0D0B" w:rsidRDefault="00F35306">
      <w:pPr>
        <w:pStyle w:val="Textstandard"/>
        <w:numPr>
          <w:ilvl w:val="0"/>
          <w:numId w:val="11"/>
        </w:numPr>
        <w:tabs>
          <w:tab w:val="clear" w:pos="540"/>
          <w:tab w:val="left" w:pos="720"/>
        </w:tabs>
      </w:pPr>
      <w:r>
        <w:t>Kontakte mit Buchhandlung, Bücherei,  Eisdiele etc.</w:t>
      </w:r>
    </w:p>
    <w:p w14:paraId="6E85A199" w14:textId="77777777" w:rsidR="003D0D0B" w:rsidRDefault="00F35306">
      <w:pPr>
        <w:pStyle w:val="Textstandard"/>
        <w:numPr>
          <w:ilvl w:val="0"/>
          <w:numId w:val="11"/>
        </w:numPr>
        <w:tabs>
          <w:tab w:val="clear" w:pos="540"/>
          <w:tab w:val="left" w:pos="720"/>
        </w:tabs>
      </w:pPr>
      <w:r>
        <w:t>Ausflüge in die nahe Umgebung, z.B. Spaziergang zu Feld, Weiher, Spielplatz</w:t>
      </w:r>
    </w:p>
    <w:p w14:paraId="17955C8D" w14:textId="77777777" w:rsidR="003D0D0B" w:rsidRDefault="003D0D0B">
      <w:pPr>
        <w:pStyle w:val="Textstandard"/>
        <w:tabs>
          <w:tab w:val="clear" w:pos="540"/>
        </w:tabs>
      </w:pPr>
    </w:p>
    <w:p w14:paraId="580C4B56" w14:textId="77777777" w:rsidR="003D0D0B" w:rsidRDefault="00F35306">
      <w:pPr>
        <w:pStyle w:val="Textstandard"/>
      </w:pPr>
      <w:r>
        <w:t>Größere Ausflüge sind abhängig von verschiedenen Faktoren wie z.B. Alter der Kinder, Personalstruktur, Unterstützung der Eltern sowie Einbindung in den Jahresplan.</w:t>
      </w:r>
    </w:p>
    <w:p w14:paraId="6AB31255" w14:textId="77777777" w:rsidR="003D0D0B" w:rsidRDefault="003D0D0B"/>
    <w:p w14:paraId="72D33CE3" w14:textId="77777777" w:rsidR="003D0D0B" w:rsidRDefault="00F35306">
      <w:pPr>
        <w:pStyle w:val="berschrift1"/>
      </w:pPr>
      <w:r>
        <w:br w:type="page"/>
      </w:r>
      <w:bookmarkStart w:id="34" w:name="_Toc155214523"/>
      <w:r>
        <w:lastRenderedPageBreak/>
        <w:t>6.3. Vorschularbeit</w:t>
      </w:r>
      <w:bookmarkEnd w:id="34"/>
    </w:p>
    <w:p w14:paraId="2CD3D3E4" w14:textId="77777777" w:rsidR="003D0D0B" w:rsidRDefault="00F35306">
      <w:pPr>
        <w:pStyle w:val="Textstandard"/>
        <w:jc w:val="both"/>
      </w:pPr>
      <w:r>
        <w:t>Im letzten Jahr vor der Schule ist es besonders wichtig die Kinder in ihren Basis-kompetenzen zu fördern und zu stärken.</w:t>
      </w:r>
    </w:p>
    <w:p w14:paraId="55749C61" w14:textId="77777777" w:rsidR="003D0D0B" w:rsidRDefault="003D0D0B">
      <w:pPr>
        <w:pStyle w:val="Textstandard"/>
        <w:jc w:val="both"/>
      </w:pPr>
    </w:p>
    <w:p w14:paraId="75A02B2C" w14:textId="77777777" w:rsidR="003D0D0B" w:rsidRDefault="00F35306">
      <w:pPr>
        <w:pStyle w:val="Textstandard"/>
        <w:jc w:val="both"/>
        <w:rPr>
          <w:b/>
        </w:rPr>
      </w:pPr>
      <w:r>
        <w:rPr>
          <w:b/>
        </w:rPr>
        <w:t>Förderung der sozialen Kompetenz</w:t>
      </w:r>
    </w:p>
    <w:p w14:paraId="1CA53371" w14:textId="77777777" w:rsidR="003D0D0B" w:rsidRDefault="00F35306">
      <w:pPr>
        <w:pStyle w:val="Textstandard"/>
        <w:numPr>
          <w:ilvl w:val="0"/>
          <w:numId w:val="3"/>
        </w:numPr>
        <w:tabs>
          <w:tab w:val="clear" w:pos="540"/>
          <w:tab w:val="left" w:pos="720"/>
        </w:tabs>
        <w:jc w:val="both"/>
      </w:pPr>
      <w:r>
        <w:t>Anerkennung der eigenen Persönlichkeit</w:t>
      </w:r>
    </w:p>
    <w:p w14:paraId="08B344A7" w14:textId="77777777" w:rsidR="003D0D0B" w:rsidRDefault="00F35306">
      <w:pPr>
        <w:pStyle w:val="Textstandard"/>
        <w:numPr>
          <w:ilvl w:val="0"/>
          <w:numId w:val="3"/>
        </w:numPr>
        <w:tabs>
          <w:tab w:val="clear" w:pos="540"/>
          <w:tab w:val="left" w:pos="720"/>
        </w:tabs>
        <w:jc w:val="both"/>
      </w:pPr>
      <w:r>
        <w:t>Anerkennung der anderen Kinder und auch Erwachsenen und deren Autorität</w:t>
      </w:r>
    </w:p>
    <w:p w14:paraId="605D82E6" w14:textId="77777777" w:rsidR="003D0D0B" w:rsidRDefault="00F35306">
      <w:pPr>
        <w:pStyle w:val="Textstandard"/>
        <w:numPr>
          <w:ilvl w:val="0"/>
          <w:numId w:val="3"/>
        </w:numPr>
        <w:tabs>
          <w:tab w:val="clear" w:pos="540"/>
          <w:tab w:val="left" w:pos="720"/>
        </w:tabs>
        <w:jc w:val="both"/>
      </w:pPr>
      <w:r>
        <w:t>Fähigkeit zur Kontaktaufnahme</w:t>
      </w:r>
    </w:p>
    <w:p w14:paraId="7E738F49" w14:textId="77777777" w:rsidR="003D0D0B" w:rsidRDefault="00F35306">
      <w:pPr>
        <w:pStyle w:val="Textstandard"/>
        <w:numPr>
          <w:ilvl w:val="0"/>
          <w:numId w:val="3"/>
        </w:numPr>
        <w:tabs>
          <w:tab w:val="clear" w:pos="540"/>
          <w:tab w:val="left" w:pos="720"/>
        </w:tabs>
        <w:jc w:val="both"/>
      </w:pPr>
      <w:r>
        <w:t>Freundschaftliche Beziehungen entstehen</w:t>
      </w:r>
    </w:p>
    <w:p w14:paraId="324CECA4" w14:textId="77777777" w:rsidR="003D0D0B" w:rsidRDefault="00F35306">
      <w:pPr>
        <w:pStyle w:val="Textstandard"/>
        <w:numPr>
          <w:ilvl w:val="0"/>
          <w:numId w:val="3"/>
        </w:numPr>
        <w:tabs>
          <w:tab w:val="clear" w:pos="540"/>
          <w:tab w:val="left" w:pos="720"/>
        </w:tabs>
        <w:jc w:val="both"/>
      </w:pPr>
      <w:r>
        <w:t>Konfliktfähigkeit</w:t>
      </w:r>
    </w:p>
    <w:p w14:paraId="4C1F12A3" w14:textId="77777777" w:rsidR="003D0D0B" w:rsidRDefault="00F35306">
      <w:pPr>
        <w:pStyle w:val="Textstandard"/>
        <w:numPr>
          <w:ilvl w:val="0"/>
          <w:numId w:val="3"/>
        </w:numPr>
        <w:tabs>
          <w:tab w:val="clear" w:pos="540"/>
          <w:tab w:val="left" w:pos="720"/>
        </w:tabs>
        <w:jc w:val="both"/>
      </w:pPr>
      <w:r>
        <w:t xml:space="preserve">Hilfsbereitschaft </w:t>
      </w:r>
    </w:p>
    <w:p w14:paraId="5F1AE6DB" w14:textId="77777777" w:rsidR="003D0D0B" w:rsidRDefault="00F35306">
      <w:pPr>
        <w:pStyle w:val="Textstandard"/>
        <w:numPr>
          <w:ilvl w:val="0"/>
          <w:numId w:val="3"/>
        </w:numPr>
        <w:tabs>
          <w:tab w:val="clear" w:pos="540"/>
          <w:tab w:val="left" w:pos="720"/>
        </w:tabs>
        <w:jc w:val="both"/>
      </w:pPr>
      <w:r>
        <w:t>Rücksichtnahme</w:t>
      </w:r>
    </w:p>
    <w:p w14:paraId="26175220" w14:textId="77777777" w:rsidR="003D0D0B" w:rsidRDefault="00F35306">
      <w:pPr>
        <w:pStyle w:val="Textstandard"/>
        <w:numPr>
          <w:ilvl w:val="0"/>
          <w:numId w:val="3"/>
        </w:numPr>
        <w:tabs>
          <w:tab w:val="clear" w:pos="540"/>
          <w:tab w:val="left" w:pos="720"/>
        </w:tabs>
        <w:jc w:val="both"/>
      </w:pPr>
      <w:r>
        <w:t>Durchsetzungsvermögen</w:t>
      </w:r>
    </w:p>
    <w:p w14:paraId="67B6650C" w14:textId="77777777" w:rsidR="003D0D0B" w:rsidRDefault="003D0D0B">
      <w:pPr>
        <w:jc w:val="both"/>
        <w:rPr>
          <w:rFonts w:ascii="Arial" w:hAnsi="Arial" w:cs="Arial"/>
          <w:sz w:val="22"/>
          <w:szCs w:val="22"/>
        </w:rPr>
      </w:pPr>
    </w:p>
    <w:p w14:paraId="5B4F6BE1" w14:textId="77777777" w:rsidR="003D0D0B" w:rsidRDefault="00F35306">
      <w:pPr>
        <w:pStyle w:val="Textstandard"/>
        <w:jc w:val="both"/>
        <w:rPr>
          <w:b/>
        </w:rPr>
      </w:pPr>
      <w:r>
        <w:rPr>
          <w:b/>
        </w:rPr>
        <w:t>Förderung der Lernkompetenz</w:t>
      </w:r>
    </w:p>
    <w:p w14:paraId="10EA6D82" w14:textId="77777777" w:rsidR="003D0D0B" w:rsidRDefault="00F35306">
      <w:pPr>
        <w:pStyle w:val="Textstandard"/>
        <w:numPr>
          <w:ilvl w:val="0"/>
          <w:numId w:val="14"/>
        </w:numPr>
        <w:tabs>
          <w:tab w:val="clear" w:pos="540"/>
          <w:tab w:val="left" w:pos="720"/>
        </w:tabs>
        <w:jc w:val="both"/>
      </w:pPr>
      <w:r>
        <w:t>Erweiterung der sozialen Verantwortung (mehr Pflichten aber auch mehr Rechte)</w:t>
      </w:r>
    </w:p>
    <w:p w14:paraId="0C77D4BE" w14:textId="77777777" w:rsidR="003D0D0B" w:rsidRDefault="00F35306">
      <w:pPr>
        <w:pStyle w:val="Textstandard"/>
        <w:numPr>
          <w:ilvl w:val="0"/>
          <w:numId w:val="14"/>
        </w:numPr>
        <w:tabs>
          <w:tab w:val="clear" w:pos="540"/>
          <w:tab w:val="left" w:pos="720"/>
        </w:tabs>
        <w:jc w:val="both"/>
      </w:pPr>
      <w:r>
        <w:t>Erfassen und Umgang von Regeln und Grenzen</w:t>
      </w:r>
    </w:p>
    <w:p w14:paraId="6C293F8F" w14:textId="77777777" w:rsidR="003D0D0B" w:rsidRDefault="00F35306">
      <w:pPr>
        <w:pStyle w:val="Textstandard"/>
        <w:numPr>
          <w:ilvl w:val="0"/>
          <w:numId w:val="14"/>
        </w:numPr>
        <w:tabs>
          <w:tab w:val="clear" w:pos="540"/>
          <w:tab w:val="left" w:pos="720"/>
        </w:tabs>
        <w:jc w:val="both"/>
      </w:pPr>
      <w:r>
        <w:t>Aufträge in der Gesamtheit erfassen und ausführen (verstehen und umsetzen)</w:t>
      </w:r>
    </w:p>
    <w:p w14:paraId="0578362E" w14:textId="77777777" w:rsidR="003D0D0B" w:rsidRDefault="00F35306">
      <w:pPr>
        <w:pStyle w:val="Textstandard"/>
        <w:numPr>
          <w:ilvl w:val="0"/>
          <w:numId w:val="14"/>
        </w:numPr>
        <w:tabs>
          <w:tab w:val="clear" w:pos="540"/>
          <w:tab w:val="left" w:pos="720"/>
        </w:tabs>
        <w:jc w:val="both"/>
      </w:pPr>
      <w:r>
        <w:t>Spezielle Aufgaben (schwierige Puzzle und Spiele)</w:t>
      </w:r>
    </w:p>
    <w:p w14:paraId="6FC34578" w14:textId="77777777" w:rsidR="003D0D0B" w:rsidRDefault="00F35306">
      <w:pPr>
        <w:pStyle w:val="Textstandard"/>
        <w:numPr>
          <w:ilvl w:val="0"/>
          <w:numId w:val="14"/>
        </w:numPr>
        <w:tabs>
          <w:tab w:val="clear" w:pos="540"/>
          <w:tab w:val="left" w:pos="720"/>
        </w:tabs>
        <w:jc w:val="both"/>
      </w:pPr>
      <w:r>
        <w:t>Umgang mit der Umwelt (kennen lernen, schützen, unterscheiden)</w:t>
      </w:r>
    </w:p>
    <w:p w14:paraId="314D06BA" w14:textId="77777777" w:rsidR="003D0D0B" w:rsidRDefault="00F35306">
      <w:pPr>
        <w:pStyle w:val="Textstandard"/>
        <w:numPr>
          <w:ilvl w:val="0"/>
          <w:numId w:val="14"/>
        </w:numPr>
        <w:tabs>
          <w:tab w:val="clear" w:pos="540"/>
          <w:tab w:val="left" w:pos="720"/>
        </w:tabs>
        <w:jc w:val="both"/>
      </w:pPr>
      <w:r>
        <w:t>Besondere Angebote: Ausflüge, Übernachten, Besuch bei Institutionen (z.B. Schule, Zahnarzt)</w:t>
      </w:r>
    </w:p>
    <w:p w14:paraId="7307EA67" w14:textId="77777777" w:rsidR="003D0D0B" w:rsidRDefault="00F35306">
      <w:pPr>
        <w:pStyle w:val="Textstandard"/>
        <w:numPr>
          <w:ilvl w:val="0"/>
          <w:numId w:val="14"/>
        </w:numPr>
        <w:tabs>
          <w:tab w:val="clear" w:pos="540"/>
          <w:tab w:val="left" w:pos="720"/>
        </w:tabs>
        <w:jc w:val="both"/>
      </w:pPr>
      <w:r>
        <w:t>Projekte: Besondere Themen werden intensiv bearbeitet (z.B. Theater, Musik, Kunstprojekte, Literatur)</w:t>
      </w:r>
    </w:p>
    <w:p w14:paraId="11B873A6" w14:textId="77777777" w:rsidR="003D0D0B" w:rsidRDefault="003D0D0B">
      <w:pPr>
        <w:jc w:val="both"/>
        <w:rPr>
          <w:rFonts w:ascii="Arial" w:hAnsi="Arial" w:cs="Arial"/>
          <w:sz w:val="22"/>
          <w:szCs w:val="22"/>
        </w:rPr>
      </w:pPr>
    </w:p>
    <w:p w14:paraId="6C394F17" w14:textId="77777777" w:rsidR="003D0D0B" w:rsidRDefault="00F35306">
      <w:pPr>
        <w:jc w:val="both"/>
        <w:rPr>
          <w:rFonts w:ascii="Arial" w:hAnsi="Arial" w:cs="Arial"/>
          <w:b/>
        </w:rPr>
      </w:pPr>
      <w:r>
        <w:rPr>
          <w:rFonts w:ascii="Arial" w:hAnsi="Arial" w:cs="Arial"/>
          <w:b/>
        </w:rPr>
        <w:t>Förderung der motorischen Kompetenz</w:t>
      </w:r>
    </w:p>
    <w:p w14:paraId="6D9C1080" w14:textId="77777777" w:rsidR="003D0D0B" w:rsidRDefault="00F35306">
      <w:pPr>
        <w:pStyle w:val="Textstandard"/>
        <w:numPr>
          <w:ilvl w:val="0"/>
          <w:numId w:val="4"/>
        </w:numPr>
        <w:tabs>
          <w:tab w:val="clear" w:pos="540"/>
          <w:tab w:val="left" w:pos="720"/>
        </w:tabs>
        <w:jc w:val="both"/>
      </w:pPr>
      <w:r>
        <w:t>Grobmotorik: Turnen, Balance halten, Körpermitte finden, Stuhlkreis herrichten</w:t>
      </w:r>
    </w:p>
    <w:p w14:paraId="1731F51D" w14:textId="77777777" w:rsidR="003D0D0B" w:rsidRDefault="00F35306">
      <w:pPr>
        <w:pStyle w:val="Textstandard"/>
        <w:numPr>
          <w:ilvl w:val="0"/>
          <w:numId w:val="4"/>
        </w:numPr>
        <w:tabs>
          <w:tab w:val="clear" w:pos="540"/>
          <w:tab w:val="left" w:pos="720"/>
        </w:tabs>
        <w:jc w:val="both"/>
      </w:pPr>
      <w:r>
        <w:t>Feinmotorik: Puzzeln, Basteln (schneiden, malen, kleben) Arbeitsblätter, Fingerspiele, rechts und links unterscheiden, Zuknöpfen, Reißverschluss schließen...</w:t>
      </w:r>
    </w:p>
    <w:p w14:paraId="729521B0" w14:textId="77777777" w:rsidR="003D0D0B" w:rsidRDefault="003D0D0B">
      <w:pPr>
        <w:pStyle w:val="Textstandard"/>
        <w:jc w:val="both"/>
      </w:pPr>
    </w:p>
    <w:p w14:paraId="5E3A5A11" w14:textId="77777777" w:rsidR="003D0D0B" w:rsidRDefault="00F35306">
      <w:pPr>
        <w:pStyle w:val="Textstandard"/>
        <w:jc w:val="both"/>
        <w:rPr>
          <w:b/>
        </w:rPr>
      </w:pPr>
      <w:r>
        <w:rPr>
          <w:b/>
        </w:rPr>
        <w:t>Förderung der sprachlichen Kompetenz</w:t>
      </w:r>
    </w:p>
    <w:p w14:paraId="7F9E2533" w14:textId="77777777" w:rsidR="003D0D0B" w:rsidRDefault="00F35306">
      <w:pPr>
        <w:pStyle w:val="Textstandard"/>
        <w:numPr>
          <w:ilvl w:val="0"/>
          <w:numId w:val="13"/>
        </w:numPr>
        <w:tabs>
          <w:tab w:val="clear" w:pos="540"/>
          <w:tab w:val="left" w:pos="720"/>
        </w:tabs>
        <w:jc w:val="both"/>
      </w:pPr>
      <w:r>
        <w:t>Aufträge, Informationen richtig wiedergeben</w:t>
      </w:r>
    </w:p>
    <w:p w14:paraId="71060C5C" w14:textId="77777777" w:rsidR="003D0D0B" w:rsidRDefault="00F35306">
      <w:pPr>
        <w:pStyle w:val="Textstandard"/>
        <w:numPr>
          <w:ilvl w:val="0"/>
          <w:numId w:val="13"/>
        </w:numPr>
        <w:tabs>
          <w:tab w:val="clear" w:pos="540"/>
          <w:tab w:val="left" w:pos="720"/>
        </w:tabs>
        <w:jc w:val="both"/>
      </w:pPr>
      <w:r>
        <w:t>Nacherzählen in ganzen Sätzen</w:t>
      </w:r>
    </w:p>
    <w:p w14:paraId="101528ED" w14:textId="77777777" w:rsidR="003D0D0B" w:rsidRDefault="00F35306">
      <w:pPr>
        <w:pStyle w:val="Textstandard"/>
        <w:numPr>
          <w:ilvl w:val="0"/>
          <w:numId w:val="13"/>
        </w:numPr>
        <w:tabs>
          <w:tab w:val="clear" w:pos="540"/>
          <w:tab w:val="left" w:pos="720"/>
        </w:tabs>
        <w:jc w:val="both"/>
      </w:pPr>
      <w:r>
        <w:t>Liedertexte, Verse auswendig wiedergeben</w:t>
      </w:r>
    </w:p>
    <w:p w14:paraId="16CFB72F" w14:textId="77777777" w:rsidR="003D0D0B" w:rsidRDefault="00F35306">
      <w:pPr>
        <w:pStyle w:val="Textstandard"/>
        <w:numPr>
          <w:ilvl w:val="0"/>
          <w:numId w:val="13"/>
        </w:numPr>
        <w:tabs>
          <w:tab w:val="clear" w:pos="540"/>
          <w:tab w:val="left" w:pos="720"/>
        </w:tabs>
        <w:jc w:val="both"/>
      </w:pPr>
      <w:r>
        <w:t>Hineinschnuppern in fremde Sprachen</w:t>
      </w:r>
    </w:p>
    <w:p w14:paraId="39B34A8F" w14:textId="77777777" w:rsidR="003D0D0B" w:rsidRDefault="00F35306">
      <w:pPr>
        <w:numPr>
          <w:ilvl w:val="0"/>
          <w:numId w:val="13"/>
        </w:numPr>
        <w:jc w:val="both"/>
        <w:rPr>
          <w:rFonts w:ascii="Arial" w:hAnsi="Arial" w:cs="Arial"/>
          <w:sz w:val="22"/>
          <w:szCs w:val="22"/>
        </w:rPr>
      </w:pPr>
      <w:r>
        <w:rPr>
          <w:rFonts w:ascii="Arial" w:hAnsi="Arial" w:cs="Arial"/>
          <w:sz w:val="22"/>
          <w:szCs w:val="22"/>
        </w:rPr>
        <w:t>Spezielle Förderung nach dem Würzburger Sprachprogramm</w:t>
      </w:r>
    </w:p>
    <w:p w14:paraId="2E402A8A" w14:textId="77777777" w:rsidR="003D0D0B" w:rsidRDefault="003D0D0B">
      <w:pPr>
        <w:pStyle w:val="Textstandard"/>
        <w:jc w:val="both"/>
        <w:rPr>
          <w:szCs w:val="22"/>
        </w:rPr>
      </w:pPr>
    </w:p>
    <w:p w14:paraId="6EACBAC2" w14:textId="77777777" w:rsidR="003D0D0B" w:rsidRDefault="00F35306">
      <w:pPr>
        <w:pStyle w:val="Textstandard"/>
        <w:jc w:val="both"/>
        <w:rPr>
          <w:b/>
        </w:rPr>
      </w:pPr>
      <w:r>
        <w:rPr>
          <w:b/>
        </w:rPr>
        <w:t>Förderung der mathematischen Kompetenz</w:t>
      </w:r>
    </w:p>
    <w:p w14:paraId="7385A161" w14:textId="77777777" w:rsidR="003D0D0B" w:rsidRDefault="00F35306">
      <w:pPr>
        <w:pStyle w:val="Textstandard"/>
        <w:numPr>
          <w:ilvl w:val="0"/>
          <w:numId w:val="10"/>
        </w:numPr>
        <w:tabs>
          <w:tab w:val="clear" w:pos="540"/>
          <w:tab w:val="left" w:pos="720"/>
        </w:tabs>
        <w:jc w:val="both"/>
      </w:pPr>
      <w:r>
        <w:t>Mengenbegriffe</w:t>
      </w:r>
    </w:p>
    <w:p w14:paraId="688CFEA5" w14:textId="77777777" w:rsidR="003D0D0B" w:rsidRDefault="00F35306">
      <w:pPr>
        <w:pStyle w:val="Textstandard"/>
        <w:numPr>
          <w:ilvl w:val="0"/>
          <w:numId w:val="10"/>
        </w:numPr>
        <w:tabs>
          <w:tab w:val="clear" w:pos="540"/>
          <w:tab w:val="left" w:pos="720"/>
        </w:tabs>
        <w:jc w:val="both"/>
      </w:pPr>
      <w:r>
        <w:t>Zahlenverständnis</w:t>
      </w:r>
    </w:p>
    <w:p w14:paraId="0411FC40" w14:textId="77777777" w:rsidR="003D0D0B" w:rsidRDefault="00F35306">
      <w:pPr>
        <w:pStyle w:val="Textstandard"/>
        <w:numPr>
          <w:ilvl w:val="0"/>
          <w:numId w:val="10"/>
        </w:numPr>
        <w:tabs>
          <w:tab w:val="clear" w:pos="540"/>
          <w:tab w:val="left" w:pos="720"/>
        </w:tabs>
        <w:jc w:val="both"/>
      </w:pPr>
      <w:r>
        <w:t>Geld kennen lernen</w:t>
      </w:r>
    </w:p>
    <w:p w14:paraId="4106E3D7" w14:textId="77777777" w:rsidR="003D0D0B" w:rsidRDefault="00F35306">
      <w:pPr>
        <w:pStyle w:val="Textstandard"/>
        <w:numPr>
          <w:ilvl w:val="0"/>
          <w:numId w:val="10"/>
        </w:numPr>
        <w:tabs>
          <w:tab w:val="clear" w:pos="540"/>
          <w:tab w:val="left" w:pos="720"/>
        </w:tabs>
        <w:jc w:val="both"/>
      </w:pPr>
      <w:r>
        <w:t>Maße und Gewichte</w:t>
      </w:r>
    </w:p>
    <w:p w14:paraId="405F789C" w14:textId="77777777" w:rsidR="003D0D0B" w:rsidRDefault="003D0D0B">
      <w:pPr>
        <w:pStyle w:val="Textstandard"/>
        <w:jc w:val="both"/>
      </w:pPr>
    </w:p>
    <w:p w14:paraId="29A2D9C8" w14:textId="77777777" w:rsidR="003D0D0B" w:rsidRDefault="00F35306">
      <w:pPr>
        <w:pStyle w:val="Textstandard"/>
        <w:jc w:val="both"/>
      </w:pPr>
      <w:r>
        <w:t>Durch positive Verstärkung motivieren wir die Kinder zur Freude am Lernen.</w:t>
      </w:r>
    </w:p>
    <w:p w14:paraId="678990B7" w14:textId="77777777" w:rsidR="003D0D0B" w:rsidRDefault="00F35306">
      <w:pPr>
        <w:jc w:val="both"/>
        <w:rPr>
          <w:rFonts w:ascii="Arial" w:hAnsi="Arial" w:cs="Arial"/>
          <w:sz w:val="22"/>
          <w:szCs w:val="22"/>
        </w:rPr>
      </w:pPr>
      <w:r>
        <w:rPr>
          <w:rFonts w:ascii="Arial" w:hAnsi="Arial" w:cs="Arial"/>
          <w:sz w:val="22"/>
          <w:szCs w:val="22"/>
        </w:rPr>
        <w:t>Regelmäßig findet das Vorschulprogramm mit Schwerpunkt Sprachförderung statt.</w:t>
      </w:r>
    </w:p>
    <w:p w14:paraId="2381AC20" w14:textId="77777777" w:rsidR="003D0D0B" w:rsidRDefault="00F35306">
      <w:pPr>
        <w:pStyle w:val="berschrift1"/>
      </w:pPr>
      <w:r>
        <w:br w:type="page"/>
      </w:r>
      <w:bookmarkStart w:id="35" w:name="_Toc155214524"/>
      <w:r>
        <w:lastRenderedPageBreak/>
        <w:t>6.4. Feste, Feiern</w:t>
      </w:r>
      <w:bookmarkEnd w:id="35"/>
    </w:p>
    <w:p w14:paraId="40B513D4" w14:textId="77777777" w:rsidR="003D0D0B" w:rsidRDefault="00F35306">
      <w:pPr>
        <w:pStyle w:val="Textstandard"/>
        <w:jc w:val="both"/>
      </w:pPr>
      <w:r>
        <w:t>Als katholischer Kindergarten ist es uns wichtig, die immer wiederkehrenden Feste im Jahreslauf zu feiern.</w:t>
      </w:r>
    </w:p>
    <w:p w14:paraId="7DC67B70" w14:textId="77777777" w:rsidR="003D0D0B" w:rsidRDefault="00F35306">
      <w:pPr>
        <w:pStyle w:val="Textstandard"/>
        <w:jc w:val="both"/>
      </w:pPr>
      <w:r>
        <w:t>So finden jedes Jahr statt:</w:t>
      </w:r>
    </w:p>
    <w:p w14:paraId="427A6635" w14:textId="77777777" w:rsidR="003D0D0B" w:rsidRDefault="00F35306">
      <w:pPr>
        <w:pStyle w:val="Textstandard"/>
        <w:jc w:val="both"/>
      </w:pPr>
      <w:r>
        <w:t>Erntedank, St. Martin mit Laternenzug, Adventszeit, St. Nikolaus, Weihnachten, Heilige Drei Könige, Aschermittwoch, Ostern, Maiandacht, Schul- und Feriensegen.</w:t>
      </w:r>
    </w:p>
    <w:p w14:paraId="6CAFD618" w14:textId="77777777" w:rsidR="003D0D0B" w:rsidRDefault="00F35306">
      <w:pPr>
        <w:pStyle w:val="Textstandard"/>
        <w:jc w:val="both"/>
      </w:pPr>
      <w:r>
        <w:t>Dazu kommen kleinere und größere Feiern:</w:t>
      </w:r>
    </w:p>
    <w:p w14:paraId="30B54491" w14:textId="77777777" w:rsidR="003D0D0B" w:rsidRDefault="00F35306">
      <w:pPr>
        <w:pStyle w:val="Textstandard"/>
        <w:numPr>
          <w:ilvl w:val="0"/>
          <w:numId w:val="16"/>
        </w:numPr>
        <w:tabs>
          <w:tab w:val="clear" w:pos="540"/>
          <w:tab w:val="left" w:pos="720"/>
        </w:tabs>
        <w:jc w:val="both"/>
      </w:pPr>
      <w:r>
        <w:t>Geburtstag der Kinder</w:t>
      </w:r>
    </w:p>
    <w:p w14:paraId="35142D3E" w14:textId="77777777" w:rsidR="003D0D0B" w:rsidRDefault="00F35306">
      <w:pPr>
        <w:pStyle w:val="Textstandard"/>
        <w:numPr>
          <w:ilvl w:val="0"/>
          <w:numId w:val="16"/>
        </w:numPr>
        <w:tabs>
          <w:tab w:val="clear" w:pos="540"/>
          <w:tab w:val="left" w:pos="720"/>
        </w:tabs>
        <w:jc w:val="both"/>
      </w:pPr>
      <w:r>
        <w:t>Gemeinsames Kindergartenfest oder Gruppenfeste</w:t>
      </w:r>
    </w:p>
    <w:p w14:paraId="621870B3" w14:textId="77777777" w:rsidR="003D0D0B" w:rsidRDefault="00F35306">
      <w:pPr>
        <w:pStyle w:val="Textstandard"/>
        <w:numPr>
          <w:ilvl w:val="0"/>
          <w:numId w:val="16"/>
        </w:numPr>
        <w:tabs>
          <w:tab w:val="clear" w:pos="540"/>
          <w:tab w:val="left" w:pos="720"/>
        </w:tabs>
        <w:jc w:val="both"/>
      </w:pPr>
      <w:r>
        <w:t>Fasching</w:t>
      </w:r>
    </w:p>
    <w:p w14:paraId="5EA86050" w14:textId="77777777" w:rsidR="003D0D0B" w:rsidRDefault="00F35306">
      <w:pPr>
        <w:pStyle w:val="Textstandard"/>
        <w:numPr>
          <w:ilvl w:val="0"/>
          <w:numId w:val="16"/>
        </w:numPr>
        <w:tabs>
          <w:tab w:val="clear" w:pos="540"/>
          <w:tab w:val="left" w:pos="720"/>
        </w:tabs>
        <w:jc w:val="both"/>
      </w:pPr>
      <w:r>
        <w:t>Vorschulhighlight</w:t>
      </w:r>
    </w:p>
    <w:p w14:paraId="7C83BC5E" w14:textId="77777777" w:rsidR="003D0D0B" w:rsidRDefault="00F35306">
      <w:pPr>
        <w:pStyle w:val="Textstandard"/>
        <w:numPr>
          <w:ilvl w:val="0"/>
          <w:numId w:val="16"/>
        </w:numPr>
        <w:tabs>
          <w:tab w:val="clear" w:pos="540"/>
          <w:tab w:val="left" w:pos="720"/>
        </w:tabs>
        <w:jc w:val="both"/>
      </w:pPr>
      <w:r>
        <w:t>Werken mit Vätern</w:t>
      </w:r>
    </w:p>
    <w:p w14:paraId="64DE6426" w14:textId="77777777" w:rsidR="003D0D0B" w:rsidRDefault="003D0D0B">
      <w:pPr>
        <w:pStyle w:val="Textstandard"/>
        <w:jc w:val="both"/>
      </w:pPr>
    </w:p>
    <w:p w14:paraId="42B4E557" w14:textId="77777777" w:rsidR="003D0D0B" w:rsidRDefault="00F35306">
      <w:pPr>
        <w:pStyle w:val="Textstandard"/>
        <w:jc w:val="both"/>
      </w:pPr>
      <w:r>
        <w:t>Unsere Feste sind sowohl für die Kinder als auch für die Erwachsenen immer ein besonderer Höhepunkt. Deshalb wünschen wir uns zum guten Gelingen die Mithilfe und Unterstützung der Eltern.</w:t>
      </w:r>
    </w:p>
    <w:p w14:paraId="30CF04C9" w14:textId="77777777" w:rsidR="003D0D0B" w:rsidRDefault="003D0D0B"/>
    <w:p w14:paraId="10F7661E" w14:textId="77777777" w:rsidR="003D0D0B" w:rsidRDefault="00F35306">
      <w:pPr>
        <w:pStyle w:val="berschrift3"/>
      </w:pPr>
      <w:bookmarkStart w:id="36" w:name="_Toc155214525"/>
      <w:r>
        <w:t>7. Elternarbeit</w:t>
      </w:r>
      <w:bookmarkEnd w:id="36"/>
    </w:p>
    <w:p w14:paraId="7E15513B" w14:textId="77777777" w:rsidR="003D0D0B" w:rsidRDefault="003D0D0B">
      <w:pPr>
        <w:rPr>
          <w:rFonts w:ascii="Arial" w:hAnsi="Arial" w:cs="Arial"/>
          <w:sz w:val="22"/>
          <w:szCs w:val="22"/>
        </w:rPr>
      </w:pPr>
    </w:p>
    <w:p w14:paraId="12DA3774" w14:textId="77777777" w:rsidR="003D0D0B" w:rsidRDefault="00F35306">
      <w:pPr>
        <w:pStyle w:val="berschrift1"/>
      </w:pPr>
      <w:bookmarkStart w:id="37" w:name="_Toc155214526"/>
      <w:r>
        <w:t>7.1 Elternbeirat</w:t>
      </w:r>
      <w:bookmarkEnd w:id="37"/>
    </w:p>
    <w:p w14:paraId="588E09B9" w14:textId="77777777" w:rsidR="003D0D0B" w:rsidRDefault="00F35306">
      <w:pPr>
        <w:pStyle w:val="Textstandard"/>
        <w:jc w:val="both"/>
      </w:pPr>
      <w:r>
        <w:t>Zu Beginn jeden Kindergartenjahres wählen die Eltern zwei Elternvertreter pro Gruppe in den Elternbeirat, der als Bindeglied zwischen Eltern, Kindergartenteam und Träger fungiert.</w:t>
      </w:r>
    </w:p>
    <w:p w14:paraId="5C17DAF8" w14:textId="77777777" w:rsidR="003D0D0B" w:rsidRDefault="00F35306">
      <w:pPr>
        <w:pStyle w:val="Textstandard"/>
        <w:jc w:val="both"/>
      </w:pPr>
      <w:r>
        <w:t xml:space="preserve">Der Elternbeirat unterstützt uns in der Vertretung unserer Kindergarteninteressen nach außen, im Bereich Feste und Feiern in Haus oder Garten und bei Aktionen Der Elternbeirat ist bei wichtigen Entscheidungen mit eingebunden (Elternbeiträge, Feste, Raum- und Gartengestaltung, Presse). </w:t>
      </w:r>
    </w:p>
    <w:p w14:paraId="1A3830FD" w14:textId="77777777" w:rsidR="003D0D0B" w:rsidRDefault="00F35306">
      <w:pPr>
        <w:pStyle w:val="Textstandard"/>
        <w:jc w:val="both"/>
      </w:pPr>
      <w:r>
        <w:t>Kritik nehmen wir auf und setzen uns damit auseinander, um zu einem gemeinsamen, positiven Ergebnis zu kommen.</w:t>
      </w:r>
    </w:p>
    <w:p w14:paraId="78BC2C07" w14:textId="77777777" w:rsidR="003D0D0B" w:rsidRDefault="00F35306">
      <w:pPr>
        <w:pStyle w:val="Textstandard"/>
        <w:jc w:val="both"/>
      </w:pPr>
      <w:r>
        <w:t>Am Ende des Kindergartenjahres verabschieden wir den Elternbeirat mit einem gemütlichen Beisammensein.</w:t>
      </w:r>
    </w:p>
    <w:p w14:paraId="65F20BBE" w14:textId="77777777" w:rsidR="003D0D0B" w:rsidRDefault="003D0D0B">
      <w:pPr>
        <w:jc w:val="both"/>
      </w:pPr>
    </w:p>
    <w:p w14:paraId="11B953F7" w14:textId="77777777" w:rsidR="003D0D0B" w:rsidRDefault="00F35306">
      <w:pPr>
        <w:pStyle w:val="berschrift1"/>
      </w:pPr>
      <w:bookmarkStart w:id="38" w:name="_Toc155214527"/>
      <w:r>
        <w:t>7.2 Zusammenarbeit mit den Eltern</w:t>
      </w:r>
      <w:bookmarkEnd w:id="38"/>
    </w:p>
    <w:p w14:paraId="0DD6D957" w14:textId="77777777" w:rsidR="003D0D0B" w:rsidRDefault="00F35306">
      <w:pPr>
        <w:jc w:val="both"/>
        <w:rPr>
          <w:rFonts w:ascii="Arial" w:hAnsi="Arial" w:cs="Arial"/>
          <w:sz w:val="22"/>
        </w:rPr>
      </w:pPr>
      <w:r>
        <w:rPr>
          <w:rFonts w:ascii="Arial" w:hAnsi="Arial" w:cs="Arial"/>
          <w:sz w:val="22"/>
        </w:rPr>
        <w:t xml:space="preserve">Ein wichtiger Baustein im Kindergartenalltag ist die Mitarbeit der Eltern. Das ehrenamtliche Engagement von elterlicher Seite ist wichtig für eine vertrauensvolle Basis. Wir als Kindergartenteam freuen uns über jede Mithilfe und Unterstützung der Eltern bei verschiedenen Gelegenheiten. Ohne den tatkräftigen Einsatz von Eltern, Großeltern und Angehörigen wären Aktionen und besondere Kindergarten-Events wie zum Beispiel Feste oder Ausflüge nicht möglich. In den vergangenen Jahren konnten aufgrund der gemeinsamen Zusammenarbeit eine Reihe von Veranstaltungen durchgeführt werden: </w:t>
      </w:r>
    </w:p>
    <w:p w14:paraId="065C9156" w14:textId="77777777" w:rsidR="003D0D0B" w:rsidRDefault="00F35306">
      <w:pPr>
        <w:numPr>
          <w:ilvl w:val="0"/>
          <w:numId w:val="6"/>
        </w:numPr>
        <w:tabs>
          <w:tab w:val="left" w:pos="720"/>
        </w:tabs>
        <w:jc w:val="both"/>
        <w:rPr>
          <w:rFonts w:ascii="Arial" w:hAnsi="Arial" w:cs="Arial"/>
          <w:sz w:val="22"/>
        </w:rPr>
      </w:pPr>
      <w:r>
        <w:rPr>
          <w:rFonts w:ascii="Arial" w:hAnsi="Arial" w:cs="Arial"/>
          <w:sz w:val="22"/>
        </w:rPr>
        <w:t xml:space="preserve">Martins- und Laternenfest </w:t>
      </w:r>
    </w:p>
    <w:p w14:paraId="28404299" w14:textId="77777777" w:rsidR="003D0D0B" w:rsidRDefault="00F35306">
      <w:pPr>
        <w:numPr>
          <w:ilvl w:val="0"/>
          <w:numId w:val="6"/>
        </w:numPr>
        <w:tabs>
          <w:tab w:val="left" w:pos="720"/>
        </w:tabs>
        <w:jc w:val="both"/>
        <w:rPr>
          <w:rFonts w:ascii="Arial" w:hAnsi="Arial" w:cs="Arial"/>
          <w:sz w:val="22"/>
        </w:rPr>
      </w:pPr>
      <w:r>
        <w:rPr>
          <w:rFonts w:ascii="Arial" w:hAnsi="Arial" w:cs="Arial"/>
          <w:sz w:val="22"/>
        </w:rPr>
        <w:t>Advents- und Osterbasteln</w:t>
      </w:r>
    </w:p>
    <w:p w14:paraId="44479D75" w14:textId="77777777" w:rsidR="003D0D0B" w:rsidRDefault="00F35306">
      <w:pPr>
        <w:numPr>
          <w:ilvl w:val="0"/>
          <w:numId w:val="6"/>
        </w:numPr>
        <w:tabs>
          <w:tab w:val="left" w:pos="720"/>
        </w:tabs>
        <w:jc w:val="both"/>
        <w:rPr>
          <w:rFonts w:ascii="Arial" w:hAnsi="Arial" w:cs="Arial"/>
          <w:sz w:val="22"/>
        </w:rPr>
      </w:pPr>
      <w:r>
        <w:rPr>
          <w:rFonts w:ascii="Arial" w:hAnsi="Arial" w:cs="Arial"/>
          <w:sz w:val="22"/>
        </w:rPr>
        <w:t>Spiele für Kinder beim Sommerfest</w:t>
      </w:r>
    </w:p>
    <w:p w14:paraId="0A705BFC" w14:textId="77777777" w:rsidR="003D0D0B" w:rsidRDefault="00F35306">
      <w:pPr>
        <w:numPr>
          <w:ilvl w:val="0"/>
          <w:numId w:val="6"/>
        </w:numPr>
        <w:tabs>
          <w:tab w:val="left" w:pos="720"/>
        </w:tabs>
        <w:jc w:val="both"/>
        <w:rPr>
          <w:rFonts w:ascii="Arial" w:hAnsi="Arial" w:cs="Arial"/>
          <w:sz w:val="22"/>
        </w:rPr>
      </w:pPr>
      <w:r>
        <w:rPr>
          <w:rFonts w:ascii="Arial" w:hAnsi="Arial" w:cs="Arial"/>
          <w:sz w:val="22"/>
        </w:rPr>
        <w:t>Gartenspielgeräte- und Sandkastensanierung</w:t>
      </w:r>
    </w:p>
    <w:p w14:paraId="13859B28" w14:textId="77777777" w:rsidR="003D0D0B" w:rsidRDefault="00F35306">
      <w:pPr>
        <w:numPr>
          <w:ilvl w:val="0"/>
          <w:numId w:val="6"/>
        </w:numPr>
        <w:tabs>
          <w:tab w:val="left" w:pos="720"/>
        </w:tabs>
        <w:jc w:val="both"/>
        <w:rPr>
          <w:rFonts w:ascii="Arial" w:hAnsi="Arial" w:cs="Arial"/>
          <w:sz w:val="22"/>
        </w:rPr>
      </w:pPr>
      <w:r>
        <w:rPr>
          <w:rFonts w:ascii="Arial" w:hAnsi="Arial" w:cs="Arial"/>
          <w:sz w:val="22"/>
        </w:rPr>
        <w:t>Spielzeuggrundreinigung</w:t>
      </w:r>
    </w:p>
    <w:p w14:paraId="079E0163" w14:textId="77777777" w:rsidR="003D0D0B" w:rsidRDefault="00F35306">
      <w:pPr>
        <w:numPr>
          <w:ilvl w:val="0"/>
          <w:numId w:val="6"/>
        </w:numPr>
        <w:tabs>
          <w:tab w:val="left" w:pos="720"/>
        </w:tabs>
        <w:jc w:val="both"/>
        <w:rPr>
          <w:rFonts w:ascii="Arial" w:hAnsi="Arial" w:cs="Arial"/>
          <w:sz w:val="22"/>
        </w:rPr>
      </w:pPr>
      <w:r>
        <w:rPr>
          <w:rFonts w:ascii="Arial" w:hAnsi="Arial" w:cs="Arial"/>
          <w:sz w:val="22"/>
        </w:rPr>
        <w:t>Handtuchwaschdienst</w:t>
      </w:r>
    </w:p>
    <w:p w14:paraId="53A7DAC0" w14:textId="77777777" w:rsidR="003D0D0B" w:rsidRDefault="00F35306">
      <w:pPr>
        <w:numPr>
          <w:ilvl w:val="0"/>
          <w:numId w:val="6"/>
        </w:numPr>
        <w:tabs>
          <w:tab w:val="left" w:pos="720"/>
        </w:tabs>
        <w:jc w:val="both"/>
        <w:rPr>
          <w:rFonts w:ascii="Arial" w:hAnsi="Arial" w:cs="Arial"/>
          <w:sz w:val="22"/>
        </w:rPr>
      </w:pPr>
      <w:r>
        <w:rPr>
          <w:rFonts w:ascii="Arial" w:hAnsi="Arial" w:cs="Arial"/>
          <w:sz w:val="22"/>
        </w:rPr>
        <w:t>Kleine Reparaturen an Spielzeugen und Möbeln</w:t>
      </w:r>
    </w:p>
    <w:p w14:paraId="697FE2E5" w14:textId="77777777" w:rsidR="003D0D0B" w:rsidRDefault="003D0D0B">
      <w:pPr>
        <w:rPr>
          <w:rFonts w:ascii="Arial" w:hAnsi="Arial" w:cs="Arial"/>
          <w:sz w:val="22"/>
        </w:rPr>
      </w:pPr>
    </w:p>
    <w:p w14:paraId="6A3061A7" w14:textId="77777777" w:rsidR="003D0D0B" w:rsidRDefault="00F35306">
      <w:pPr>
        <w:pStyle w:val="berschrift1"/>
      </w:pPr>
      <w:bookmarkStart w:id="39" w:name="_Toc155214528"/>
      <w:r>
        <w:lastRenderedPageBreak/>
        <w:t>7.3 Elterninfo</w:t>
      </w:r>
      <w:bookmarkEnd w:id="39"/>
    </w:p>
    <w:p w14:paraId="5D1F242D" w14:textId="77777777" w:rsidR="003D0D0B" w:rsidRDefault="00F35306">
      <w:pPr>
        <w:pStyle w:val="Textstandard"/>
        <w:jc w:val="both"/>
      </w:pPr>
      <w:r>
        <w:t xml:space="preserve">Um unsere Arbeit für die Eltern transparent zu gestalten, nutzen wir folgende Informationsmöglichkeiten: </w:t>
      </w:r>
    </w:p>
    <w:p w14:paraId="0EBBAA64" w14:textId="77777777" w:rsidR="003D0D0B" w:rsidRDefault="00F35306">
      <w:pPr>
        <w:pStyle w:val="Textstandard"/>
        <w:numPr>
          <w:ilvl w:val="0"/>
          <w:numId w:val="2"/>
        </w:numPr>
        <w:tabs>
          <w:tab w:val="clear" w:pos="540"/>
          <w:tab w:val="left" w:pos="720"/>
        </w:tabs>
        <w:jc w:val="both"/>
      </w:pPr>
      <w:r>
        <w:t>Tür- und Angelgespräche: Hier gebrauchen wir gerne die Bring- und Abho</w:t>
      </w:r>
      <w:r>
        <w:rPr>
          <w:color w:val="000000"/>
        </w:rPr>
        <w:t>lzeit,</w:t>
      </w:r>
      <w:r>
        <w:t xml:space="preserve"> um mit den Eltern Informationen auszutauschen.</w:t>
      </w:r>
    </w:p>
    <w:p w14:paraId="50848236" w14:textId="77777777" w:rsidR="003D0D0B" w:rsidRDefault="00F35306">
      <w:pPr>
        <w:pStyle w:val="Textstandard"/>
        <w:numPr>
          <w:ilvl w:val="0"/>
          <w:numId w:val="2"/>
        </w:numPr>
        <w:tabs>
          <w:tab w:val="clear" w:pos="540"/>
          <w:tab w:val="left" w:pos="720"/>
        </w:tabs>
        <w:jc w:val="both"/>
      </w:pPr>
      <w:r>
        <w:t>Elternsprechstunde: In regelmäßigen Abständen dokumentieren wir den Entwicklungsstand jedes Kindes anhand unseres Beobachtungsbogens. Gerne besprechen wir dies zu einer vereinbarten Zeit mit den Eltern. Bei Bedarf kommen auch wir auf Sie zu.</w:t>
      </w:r>
    </w:p>
    <w:p w14:paraId="06844130" w14:textId="77777777" w:rsidR="003D0D0B" w:rsidRDefault="00F35306">
      <w:pPr>
        <w:pStyle w:val="Textstandard"/>
        <w:numPr>
          <w:ilvl w:val="0"/>
          <w:numId w:val="5"/>
        </w:numPr>
        <w:tabs>
          <w:tab w:val="clear" w:pos="540"/>
          <w:tab w:val="left" w:pos="720"/>
        </w:tabs>
        <w:jc w:val="both"/>
      </w:pPr>
      <w:r>
        <w:t>Flyer</w:t>
      </w:r>
    </w:p>
    <w:p w14:paraId="1AC593AD" w14:textId="77777777" w:rsidR="003D0D0B" w:rsidRDefault="00F35306">
      <w:pPr>
        <w:pStyle w:val="Textstandard"/>
        <w:numPr>
          <w:ilvl w:val="0"/>
          <w:numId w:val="5"/>
        </w:numPr>
        <w:tabs>
          <w:tab w:val="clear" w:pos="540"/>
          <w:tab w:val="left" w:pos="720"/>
        </w:tabs>
        <w:jc w:val="both"/>
      </w:pPr>
      <w:r>
        <w:t>Aktuelle Aushänge am Infobrett in der Gruppe und Halle</w:t>
      </w:r>
    </w:p>
    <w:p w14:paraId="28BF0108" w14:textId="77777777" w:rsidR="003D0D0B" w:rsidRDefault="00F35306">
      <w:pPr>
        <w:numPr>
          <w:ilvl w:val="0"/>
          <w:numId w:val="5"/>
        </w:numPr>
        <w:jc w:val="both"/>
        <w:rPr>
          <w:rFonts w:ascii="Arial" w:hAnsi="Arial" w:cs="Arial"/>
          <w:sz w:val="22"/>
          <w:szCs w:val="22"/>
        </w:rPr>
      </w:pPr>
      <w:r>
        <w:rPr>
          <w:rFonts w:ascii="Arial" w:hAnsi="Arial" w:cs="Arial"/>
          <w:sz w:val="22"/>
          <w:szCs w:val="22"/>
        </w:rPr>
        <w:t>Elternbriefe als E-Mail</w:t>
      </w:r>
    </w:p>
    <w:p w14:paraId="429757B0" w14:textId="77777777" w:rsidR="003D0D0B" w:rsidRDefault="00F35306">
      <w:pPr>
        <w:pStyle w:val="Textstandard"/>
        <w:numPr>
          <w:ilvl w:val="0"/>
          <w:numId w:val="5"/>
        </w:numPr>
        <w:tabs>
          <w:tab w:val="clear" w:pos="540"/>
          <w:tab w:val="left" w:pos="720"/>
        </w:tabs>
        <w:jc w:val="both"/>
      </w:pPr>
      <w:r>
        <w:t>Hausordnung</w:t>
      </w:r>
    </w:p>
    <w:p w14:paraId="430BD53A" w14:textId="77777777" w:rsidR="003D0D0B" w:rsidRDefault="00F35306">
      <w:pPr>
        <w:pStyle w:val="Textstandard"/>
        <w:numPr>
          <w:ilvl w:val="0"/>
          <w:numId w:val="5"/>
        </w:numPr>
        <w:tabs>
          <w:tab w:val="clear" w:pos="540"/>
          <w:tab w:val="left" w:pos="720"/>
        </w:tabs>
        <w:jc w:val="both"/>
      </w:pPr>
      <w:r>
        <w:t>Elternabende</w:t>
      </w:r>
    </w:p>
    <w:p w14:paraId="37FFE731" w14:textId="77777777" w:rsidR="003D0D0B" w:rsidRDefault="00F35306">
      <w:pPr>
        <w:pStyle w:val="Textstandard"/>
        <w:numPr>
          <w:ilvl w:val="0"/>
          <w:numId w:val="5"/>
        </w:numPr>
        <w:tabs>
          <w:tab w:val="clear" w:pos="540"/>
          <w:tab w:val="left" w:pos="720"/>
        </w:tabs>
        <w:jc w:val="both"/>
      </w:pPr>
      <w:r>
        <w:t>Telefonisch sind wir für Sie persönlich von 7.00 Uhr bis 9.00 Uhr und ab 13.00 Uhr erreichbar. Die Kernzeit gehört den Kindern, in der Sie auf den Anrufbeantworter sprechen können.</w:t>
      </w:r>
    </w:p>
    <w:p w14:paraId="6F550376" w14:textId="77777777" w:rsidR="003D0D0B" w:rsidRDefault="00F35306">
      <w:pPr>
        <w:pStyle w:val="Textstandard"/>
        <w:numPr>
          <w:ilvl w:val="0"/>
          <w:numId w:val="5"/>
        </w:numPr>
        <w:tabs>
          <w:tab w:val="clear" w:pos="540"/>
          <w:tab w:val="left" w:pos="720"/>
        </w:tabs>
        <w:jc w:val="both"/>
      </w:pPr>
      <w:r>
        <w:t>Zufriedenheitsbefragung: Zur Orientierung unserer Arbeit findet am Ende jedes Kindergartenjahres eine anonyme Befragung statt. Die Auswertung wird öffentlich ausgehängt.</w:t>
      </w:r>
    </w:p>
    <w:p w14:paraId="2B72BCB4" w14:textId="77777777" w:rsidR="003D0D0B" w:rsidRDefault="003D0D0B">
      <w:pPr>
        <w:rPr>
          <w:rFonts w:ascii="Arial" w:hAnsi="Arial" w:cs="Arial"/>
          <w:sz w:val="22"/>
          <w:szCs w:val="22"/>
        </w:rPr>
      </w:pPr>
    </w:p>
    <w:p w14:paraId="6BBE2286" w14:textId="77777777" w:rsidR="003D0D0B" w:rsidRDefault="00F35306">
      <w:pPr>
        <w:pStyle w:val="berschrift1"/>
      </w:pPr>
      <w:bookmarkStart w:id="40" w:name="_Toc155214529"/>
      <w:r>
        <w:t>7.4 Sprechzeit</w:t>
      </w:r>
      <w:bookmarkEnd w:id="40"/>
    </w:p>
    <w:p w14:paraId="783F6669" w14:textId="77777777" w:rsidR="003D0D0B" w:rsidRDefault="00F35306">
      <w:pPr>
        <w:pStyle w:val="Textstandard"/>
        <w:jc w:val="both"/>
      </w:pPr>
      <w:r>
        <w:t>Erster Ansprechpartner für die Aufnahme des Kindes in den Kindergarten ist die Kindergartenleitung. Mit ihr vereinbaren Sie einen persönlichen Gesprächstermin. Geht es um die Belange des aufgenommenen Kindergartenkindes, nimmt sich die Gruppenleitung Zeit für ein persönliches Gespräch nach Vereinbarung. Als Gesprächsleitfaden stehen regelmäßige Dokumentationen der Kinder zur Verfügung.</w:t>
      </w:r>
    </w:p>
    <w:p w14:paraId="3348D48A" w14:textId="77777777" w:rsidR="003D0D0B" w:rsidRDefault="003D0D0B">
      <w:pPr>
        <w:rPr>
          <w:rFonts w:ascii="Arial" w:hAnsi="Arial" w:cs="Arial"/>
          <w:sz w:val="22"/>
          <w:szCs w:val="22"/>
        </w:rPr>
      </w:pPr>
    </w:p>
    <w:p w14:paraId="0C0E787E" w14:textId="77777777" w:rsidR="003D0D0B" w:rsidRDefault="00F35306">
      <w:pPr>
        <w:pStyle w:val="berschrift3"/>
      </w:pPr>
      <w:bookmarkStart w:id="41" w:name="_Toc155214530"/>
      <w:r>
        <w:t>8. Fachübergreifende Einrichtungen</w:t>
      </w:r>
      <w:bookmarkEnd w:id="41"/>
    </w:p>
    <w:p w14:paraId="223142C1" w14:textId="77777777" w:rsidR="003D0D0B" w:rsidRDefault="003D0D0B">
      <w:pPr>
        <w:pStyle w:val="-1"/>
        <w:rPr>
          <w:b w:val="0"/>
          <w:sz w:val="22"/>
          <w:szCs w:val="22"/>
        </w:rPr>
      </w:pPr>
    </w:p>
    <w:p w14:paraId="56DABCCE" w14:textId="77777777" w:rsidR="003D0D0B" w:rsidRDefault="00F35306">
      <w:pPr>
        <w:pStyle w:val="berschrift1"/>
      </w:pPr>
      <w:bookmarkStart w:id="42" w:name="_Toc155214531"/>
      <w:r>
        <w:t>8.1 Grundschulen</w:t>
      </w:r>
      <w:bookmarkEnd w:id="42"/>
    </w:p>
    <w:p w14:paraId="208A0ABF" w14:textId="77777777" w:rsidR="003D0D0B" w:rsidRDefault="00F35306">
      <w:pPr>
        <w:pStyle w:val="Textstandard"/>
        <w:jc w:val="both"/>
      </w:pPr>
      <w:r>
        <w:t>Eine besondere Zusammenarbeit pflegen wir mit den Grundschulen.</w:t>
      </w:r>
    </w:p>
    <w:p w14:paraId="6ACB080B" w14:textId="77777777" w:rsidR="003D0D0B" w:rsidRDefault="00F35306">
      <w:pPr>
        <w:pStyle w:val="Textstandard"/>
        <w:jc w:val="both"/>
      </w:pPr>
      <w:r>
        <w:t>In Puchheim sind für die Zeit nach dem Kindergarten die Grundschule am Gerner Platz und die Schule Süd für unsere Einrichtung zuständig. Mit beiden Schulen stehen wir in sehr gutem Kontakt. Wir pflegen mit der Schule am Gerner Platz eine enge Zusammenarbeit, da der überwiegende Teil der Vorschüler diese Schule besuchen wird.</w:t>
      </w:r>
    </w:p>
    <w:p w14:paraId="0A0072DA" w14:textId="77777777" w:rsidR="003D0D0B" w:rsidRDefault="00F35306">
      <w:pPr>
        <w:pStyle w:val="Textstandard"/>
        <w:jc w:val="both"/>
      </w:pPr>
      <w:r>
        <w:t>Bereits zu Beginn des Kindergartenjahres werden in Kooperation von Schule und Kindergarten die Vorschuleltern zu einem Informationsabend eingeladen. Hier werden die Erwartungen der Schule und unsere Vorbereitung der Kinder darauf aufgezeigt. Bereits mit den Aufnahmeunterlagen bei Kindergarteneintritt weisen wir die Eltern auf die Wichtigkeit der Zusammenarbeit hin (siehe Einwilligungserklärung der Eltern in den Fachdialog zwischen Kindergarten und Schule).</w:t>
      </w:r>
    </w:p>
    <w:p w14:paraId="4E42DB8D" w14:textId="77777777" w:rsidR="003D0D0B" w:rsidRDefault="00F35306">
      <w:pPr>
        <w:pStyle w:val="Textstandard"/>
        <w:pageBreakBefore/>
        <w:jc w:val="both"/>
      </w:pPr>
      <w:r>
        <w:lastRenderedPageBreak/>
        <w:t xml:space="preserve">Ein weiterer Elternabend findet in der Schule zu organisatorischen Belangen vor dem Schuleinschreibungstermin statt. Während der Einschreibungsphase sprechen wir nochmals intensiv mit den Eltern über die Schulfähigkeit des Kindes und stehen bei Bedarf mit „Rat und Tat“ zur Seite. </w:t>
      </w:r>
    </w:p>
    <w:p w14:paraId="75ED9F90" w14:textId="77777777" w:rsidR="003D0D0B" w:rsidRDefault="00F35306">
      <w:pPr>
        <w:pStyle w:val="Textstandard"/>
        <w:jc w:val="both"/>
      </w:pPr>
      <w:r>
        <w:t>Die Schuleinschreibung findet meist nach den Osterferien statt. Die Termine werden im Kindergarten vergeben. Zuvor findet noch ein Besuch von einer der Rektorinnen bei uns im Kindergarten statt. Bei diesem Besuch nimmt Sie an einer Vorschulstunde teil und im Anschluss findet ein Austausch mit den Gruppenerzieherinnen statt.</w:t>
      </w:r>
    </w:p>
    <w:p w14:paraId="380F545E" w14:textId="77777777" w:rsidR="003D0D0B" w:rsidRDefault="00F35306">
      <w:pPr>
        <w:pStyle w:val="Textstandard"/>
        <w:jc w:val="both"/>
      </w:pPr>
      <w:r>
        <w:t xml:space="preserve">Die Sprachförderung für Kinder mit Migrationshintergrund wird ergänzt durch ein besonderes Programm „Vorkurs Deutsch“ der Grundschule. Bei diesem können auch deutschsprachige Kinder teilnehmen, wenn der Bedarf nach Rücksprache mit den Erzieherinnen vorhanden ist und genügend Plätze zur Verfügung stehen. </w:t>
      </w:r>
    </w:p>
    <w:p w14:paraId="3F247A22" w14:textId="77777777" w:rsidR="003D0D0B" w:rsidRDefault="00F35306">
      <w:pPr>
        <w:pStyle w:val="Textstandard"/>
        <w:jc w:val="both"/>
      </w:pPr>
      <w:r>
        <w:t>Zum ersten Kennenlernen der Schule werden die zukünftigen Erstklässler zu Veranstaltungen und zu einer Schnupperstunde eingeladen.</w:t>
      </w:r>
    </w:p>
    <w:p w14:paraId="756E37F9" w14:textId="77777777" w:rsidR="003D0D0B" w:rsidRDefault="00F35306">
      <w:pPr>
        <w:pStyle w:val="Textstandard"/>
        <w:jc w:val="both"/>
      </w:pPr>
      <w:r>
        <w:t xml:space="preserve">Von unserer Seite bieten wir ein Schultütenbasteln für Eltern an und verabschieden die Vorschulkinder bei einem gemeinsamen </w:t>
      </w:r>
      <w:proofErr w:type="spellStart"/>
      <w:r>
        <w:t>Schulranzenfest</w:t>
      </w:r>
      <w:proofErr w:type="spellEnd"/>
      <w:r>
        <w:t xml:space="preserve"> mit Abschlusssegen und Erinnerungsgeschenk.</w:t>
      </w:r>
    </w:p>
    <w:p w14:paraId="2066528E" w14:textId="77777777" w:rsidR="003D0D0B" w:rsidRDefault="003D0D0B">
      <w:pPr>
        <w:pStyle w:val="Textstandard"/>
      </w:pPr>
    </w:p>
    <w:p w14:paraId="1079D83F" w14:textId="77777777" w:rsidR="003D0D0B" w:rsidRDefault="00F35306">
      <w:pPr>
        <w:pStyle w:val="berschrift1"/>
      </w:pPr>
      <w:bookmarkStart w:id="43" w:name="_Toc155214532"/>
      <w:r>
        <w:t>8.2 Andere Einrichtungen</w:t>
      </w:r>
      <w:bookmarkEnd w:id="43"/>
    </w:p>
    <w:p w14:paraId="2D69A761" w14:textId="77777777" w:rsidR="003D0D0B" w:rsidRDefault="00F35306">
      <w:pPr>
        <w:pStyle w:val="Textstandard"/>
        <w:jc w:val="both"/>
      </w:pPr>
      <w:r>
        <w:t>Zur Erweiterung unseres pädagogischen Rahmens arbeiten wir mit verschiedenen Institutionen zusammen.</w:t>
      </w:r>
    </w:p>
    <w:p w14:paraId="4946FA72" w14:textId="77777777" w:rsidR="003D0D0B" w:rsidRDefault="00F35306">
      <w:pPr>
        <w:pStyle w:val="Textstandard"/>
        <w:jc w:val="both"/>
      </w:pPr>
      <w:r>
        <w:t>Zu uns ins Haus kommen:</w:t>
      </w:r>
    </w:p>
    <w:p w14:paraId="4302C8D2" w14:textId="77777777" w:rsidR="003D0D0B" w:rsidRDefault="00F35306">
      <w:pPr>
        <w:pStyle w:val="Textstandard"/>
        <w:numPr>
          <w:ilvl w:val="0"/>
          <w:numId w:val="12"/>
        </w:numPr>
        <w:tabs>
          <w:tab w:val="clear" w:pos="540"/>
          <w:tab w:val="left" w:pos="720"/>
        </w:tabs>
        <w:jc w:val="both"/>
      </w:pPr>
      <w:r>
        <w:t xml:space="preserve">Mitarbeiter des Gesundheitsamtes zur Feststellung der Schulfähigkeit </w:t>
      </w:r>
    </w:p>
    <w:p w14:paraId="5CDEFF39" w14:textId="77777777" w:rsidR="003D0D0B" w:rsidRDefault="00F35306">
      <w:pPr>
        <w:pStyle w:val="Textstandard"/>
        <w:tabs>
          <w:tab w:val="clear" w:pos="540"/>
        </w:tabs>
        <w:ind w:left="360" w:firstLine="348"/>
        <w:jc w:val="both"/>
      </w:pPr>
      <w:r>
        <w:t>(z.B. Seh- und Hörtest)</w:t>
      </w:r>
    </w:p>
    <w:p w14:paraId="71F20CDD" w14:textId="77777777" w:rsidR="003D0D0B" w:rsidRDefault="00F35306">
      <w:pPr>
        <w:pStyle w:val="Textstandard"/>
        <w:numPr>
          <w:ilvl w:val="0"/>
          <w:numId w:val="12"/>
        </w:numPr>
        <w:tabs>
          <w:tab w:val="clear" w:pos="540"/>
          <w:tab w:val="left" w:pos="720"/>
        </w:tabs>
        <w:jc w:val="both"/>
      </w:pPr>
      <w:r>
        <w:t>Mitarbeiter des Förderzentrums Ost (z.B. Feststellung der altersgemäßen Sprachentwicklung)</w:t>
      </w:r>
    </w:p>
    <w:p w14:paraId="6DE46E59" w14:textId="77777777" w:rsidR="003D0D0B" w:rsidRDefault="00F35306">
      <w:pPr>
        <w:pStyle w:val="Textstandard"/>
        <w:numPr>
          <w:ilvl w:val="0"/>
          <w:numId w:val="12"/>
        </w:numPr>
        <w:tabs>
          <w:tab w:val="clear" w:pos="540"/>
          <w:tab w:val="left" w:pos="720"/>
        </w:tabs>
        <w:jc w:val="both"/>
      </w:pPr>
      <w:r>
        <w:t xml:space="preserve">Fachreferenten zu verschiedenen, kindgerechten Themen </w:t>
      </w:r>
    </w:p>
    <w:p w14:paraId="6F6A341B" w14:textId="77777777" w:rsidR="003D0D0B" w:rsidRDefault="00F35306">
      <w:pPr>
        <w:pStyle w:val="Textstandard"/>
        <w:tabs>
          <w:tab w:val="clear" w:pos="540"/>
        </w:tabs>
        <w:ind w:left="360" w:firstLine="348"/>
        <w:jc w:val="both"/>
      </w:pPr>
      <w:r>
        <w:t>(z.B. Erste-Hilfe-Kurs, Verkehrserziehung, Mülltrennung und Abfallvermeidung)</w:t>
      </w:r>
    </w:p>
    <w:p w14:paraId="585DDFAD" w14:textId="77777777" w:rsidR="003D0D0B" w:rsidRDefault="003D0D0B">
      <w:pPr>
        <w:pStyle w:val="Textstandard"/>
        <w:jc w:val="both"/>
      </w:pPr>
    </w:p>
    <w:p w14:paraId="245AD108" w14:textId="77777777" w:rsidR="003D0D0B" w:rsidRDefault="00F35306">
      <w:pPr>
        <w:pStyle w:val="Textstandard"/>
        <w:jc w:val="both"/>
      </w:pPr>
      <w:r>
        <w:t>Sollte es notwendig sein, vermitteln wir auch Kontakte zu Logopäden, Ergotherapeuten und Erziehungsberatungsstellen.</w:t>
      </w:r>
      <w:r>
        <w:br w:type="page"/>
      </w:r>
    </w:p>
    <w:p w14:paraId="4B11E9EF" w14:textId="77777777" w:rsidR="003D0D0B" w:rsidRDefault="00F35306">
      <w:pPr>
        <w:pStyle w:val="berschrift3"/>
      </w:pPr>
      <w:bookmarkStart w:id="44" w:name="_Toc155214533"/>
      <w:r>
        <w:lastRenderedPageBreak/>
        <w:t>9. Schlussgedanke</w:t>
      </w:r>
      <w:bookmarkEnd w:id="44"/>
    </w:p>
    <w:p w14:paraId="0948615A" w14:textId="77777777" w:rsidR="003D0D0B" w:rsidRDefault="003D0D0B">
      <w:pPr>
        <w:pStyle w:val="Textstandard"/>
      </w:pPr>
    </w:p>
    <w:p w14:paraId="38CB5FE9" w14:textId="77777777" w:rsidR="003D0D0B" w:rsidRDefault="00F35306">
      <w:pPr>
        <w:pStyle w:val="Textstandard"/>
        <w:jc w:val="both"/>
      </w:pPr>
      <w:r>
        <w:t xml:space="preserve">Mit dieser Konzeption haben wir uns im Kindergartenjahr 2006/2007 viel Zeit genommen, </w:t>
      </w:r>
    </w:p>
    <w:p w14:paraId="6D2B398B" w14:textId="77777777" w:rsidR="003D0D0B" w:rsidRDefault="00F35306">
      <w:pPr>
        <w:pStyle w:val="Textstandard"/>
        <w:jc w:val="both"/>
      </w:pPr>
      <w:r>
        <w:t>um unsere Arbeit zu reflektieren und schriftlich niederzulegen.</w:t>
      </w:r>
    </w:p>
    <w:p w14:paraId="2E4B89C6" w14:textId="77777777" w:rsidR="003D0D0B" w:rsidRDefault="00F35306">
      <w:pPr>
        <w:pStyle w:val="Textstandard"/>
        <w:jc w:val="both"/>
      </w:pPr>
      <w:r>
        <w:t xml:space="preserve">Unterstützt wurden wir dabei von unserer damaligen Trägervertreterin Frau Aschauer </w:t>
      </w:r>
    </w:p>
    <w:p w14:paraId="22F14992" w14:textId="77777777" w:rsidR="003D0D0B" w:rsidRDefault="00F35306">
      <w:pPr>
        <w:pStyle w:val="Textstandard"/>
        <w:jc w:val="both"/>
      </w:pPr>
      <w:r>
        <w:t>und dem Elternbeirat 2006/2007.</w:t>
      </w:r>
    </w:p>
    <w:p w14:paraId="1DA03B4F" w14:textId="77777777" w:rsidR="003D0D0B" w:rsidRDefault="00F35306">
      <w:pPr>
        <w:pStyle w:val="Textstandard"/>
        <w:jc w:val="both"/>
      </w:pPr>
      <w:r>
        <w:t>Wir hoffen, dass wir Ihnen und Ihrem Kind die richtige familienergänzende Begleitung für die nächsten Jahre geben können und freuen uns, wenn Sie sich für uns entscheiden bzw. entschieden haben.</w:t>
      </w:r>
    </w:p>
    <w:p w14:paraId="2710144D" w14:textId="77777777" w:rsidR="003D0D0B" w:rsidRDefault="003D0D0B">
      <w:pPr>
        <w:jc w:val="both"/>
      </w:pPr>
    </w:p>
    <w:p w14:paraId="2EE79634" w14:textId="77777777" w:rsidR="003D0D0B" w:rsidRDefault="003D0D0B">
      <w:pPr>
        <w:jc w:val="both"/>
      </w:pPr>
    </w:p>
    <w:p w14:paraId="057A26A1" w14:textId="48DFF38F" w:rsidR="003D0D0B" w:rsidRDefault="00F35306">
      <w:pPr>
        <w:jc w:val="both"/>
        <w:rPr>
          <w:rFonts w:ascii="Arial" w:hAnsi="Arial" w:cs="Arial"/>
          <w:sz w:val="22"/>
          <w:szCs w:val="22"/>
        </w:rPr>
      </w:pPr>
      <w:r>
        <w:rPr>
          <w:rFonts w:ascii="Arial" w:hAnsi="Arial" w:cs="Arial"/>
          <w:sz w:val="22"/>
          <w:szCs w:val="22"/>
        </w:rPr>
        <w:t xml:space="preserve">Im </w:t>
      </w:r>
      <w:r w:rsidR="0009677F">
        <w:rPr>
          <w:rFonts w:ascii="Arial" w:hAnsi="Arial" w:cs="Arial"/>
          <w:sz w:val="22"/>
          <w:szCs w:val="22"/>
        </w:rPr>
        <w:t>August</w:t>
      </w:r>
      <w:r>
        <w:rPr>
          <w:rFonts w:ascii="Arial" w:hAnsi="Arial" w:cs="Arial"/>
          <w:sz w:val="22"/>
          <w:szCs w:val="22"/>
        </w:rPr>
        <w:t xml:space="preserve"> 2024 haben wir diese Konzeption überarbeitet und auf den neuesten Stand gebracht.</w:t>
      </w:r>
    </w:p>
    <w:p w14:paraId="3A28AAE2" w14:textId="77777777" w:rsidR="003D0D0B" w:rsidRDefault="003D0D0B">
      <w:pPr>
        <w:rPr>
          <w:rFonts w:ascii="Arial" w:hAnsi="Arial" w:cs="Arial"/>
        </w:rPr>
      </w:pPr>
    </w:p>
    <w:p w14:paraId="45306303" w14:textId="77777777" w:rsidR="003D0D0B" w:rsidRDefault="003D0D0B">
      <w:pPr>
        <w:rPr>
          <w:rFonts w:ascii="Arial" w:hAnsi="Arial" w:cs="Arial"/>
        </w:rPr>
      </w:pPr>
    </w:p>
    <w:p w14:paraId="6C534BCB" w14:textId="77777777" w:rsidR="003D0D0B" w:rsidRDefault="00F35306">
      <w:pPr>
        <w:pStyle w:val="Textstandard"/>
        <w:spacing w:line="360" w:lineRule="auto"/>
        <w:rPr>
          <w:u w:val="single"/>
        </w:rPr>
      </w:pPr>
      <w:r>
        <w:rPr>
          <w:u w:val="single"/>
        </w:rPr>
        <w:t>Das Kindergartenteam: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9"/>
        <w:gridCol w:w="6440"/>
      </w:tblGrid>
      <w:tr w:rsidR="003D0D0B" w14:paraId="0059446A" w14:textId="77777777" w:rsidTr="004457E9">
        <w:tc>
          <w:tcPr>
            <w:tcW w:w="2619" w:type="dxa"/>
            <w:shd w:val="clear" w:color="auto" w:fill="auto"/>
          </w:tcPr>
          <w:p w14:paraId="528FA58E" w14:textId="77777777" w:rsidR="003D0D0B" w:rsidRDefault="00F35306" w:rsidP="004457E9">
            <w:pPr>
              <w:spacing w:line="360" w:lineRule="auto"/>
              <w:rPr>
                <w:rFonts w:ascii="Arial" w:hAnsi="Arial" w:cs="Arial"/>
                <w:sz w:val="22"/>
                <w:szCs w:val="22"/>
              </w:rPr>
            </w:pPr>
            <w:r>
              <w:rPr>
                <w:rFonts w:ascii="Arial" w:hAnsi="Arial" w:cs="Arial"/>
                <w:sz w:val="22"/>
                <w:szCs w:val="22"/>
              </w:rPr>
              <w:t>Iris Merten</w:t>
            </w:r>
          </w:p>
        </w:tc>
        <w:tc>
          <w:tcPr>
            <w:tcW w:w="6440" w:type="dxa"/>
            <w:shd w:val="clear" w:color="auto" w:fill="auto"/>
          </w:tcPr>
          <w:p w14:paraId="6BCF0755" w14:textId="77777777" w:rsidR="003D0D0B" w:rsidRDefault="00F35306" w:rsidP="004457E9">
            <w:pPr>
              <w:spacing w:line="360" w:lineRule="auto"/>
              <w:rPr>
                <w:rFonts w:ascii="Arial" w:hAnsi="Arial" w:cs="Arial"/>
                <w:sz w:val="22"/>
                <w:szCs w:val="22"/>
              </w:rPr>
            </w:pPr>
            <w:r>
              <w:rPr>
                <w:rFonts w:ascii="Arial" w:hAnsi="Arial" w:cs="Arial"/>
                <w:sz w:val="22"/>
                <w:szCs w:val="22"/>
              </w:rPr>
              <w:t>Erzieherin (Gruppenleitung &amp; Kindergartenleitung)</w:t>
            </w:r>
          </w:p>
        </w:tc>
      </w:tr>
      <w:tr w:rsidR="003D0D0B" w14:paraId="387C943E" w14:textId="77777777" w:rsidTr="004457E9">
        <w:tc>
          <w:tcPr>
            <w:tcW w:w="2619" w:type="dxa"/>
            <w:shd w:val="clear" w:color="auto" w:fill="auto"/>
          </w:tcPr>
          <w:p w14:paraId="7BA245C9" w14:textId="77777777" w:rsidR="003D0D0B" w:rsidRDefault="00F35306" w:rsidP="004457E9">
            <w:pPr>
              <w:spacing w:line="360" w:lineRule="auto"/>
              <w:rPr>
                <w:rFonts w:ascii="Arial" w:hAnsi="Arial" w:cs="Arial"/>
                <w:sz w:val="22"/>
                <w:szCs w:val="22"/>
              </w:rPr>
            </w:pPr>
            <w:r>
              <w:rPr>
                <w:rFonts w:ascii="Arial" w:hAnsi="Arial" w:cs="Arial"/>
                <w:sz w:val="22"/>
                <w:szCs w:val="22"/>
              </w:rPr>
              <w:t>Therese Wollweber</w:t>
            </w:r>
          </w:p>
        </w:tc>
        <w:tc>
          <w:tcPr>
            <w:tcW w:w="6440" w:type="dxa"/>
            <w:shd w:val="clear" w:color="auto" w:fill="auto"/>
          </w:tcPr>
          <w:p w14:paraId="1B5C2177" w14:textId="77777777" w:rsidR="003D0D0B" w:rsidRDefault="00F35306" w:rsidP="004457E9">
            <w:pPr>
              <w:spacing w:line="360" w:lineRule="auto"/>
              <w:rPr>
                <w:rFonts w:ascii="Arial" w:hAnsi="Arial" w:cs="Arial"/>
                <w:sz w:val="22"/>
                <w:szCs w:val="22"/>
              </w:rPr>
            </w:pPr>
            <w:r>
              <w:rPr>
                <w:rFonts w:ascii="Arial" w:hAnsi="Arial" w:cs="Arial"/>
                <w:sz w:val="22"/>
                <w:szCs w:val="22"/>
              </w:rPr>
              <w:t>Erzieherin (Gruppenleitung &amp; Stellvertretung)</w:t>
            </w:r>
          </w:p>
        </w:tc>
      </w:tr>
      <w:tr w:rsidR="003D0D0B" w14:paraId="69150778" w14:textId="77777777" w:rsidTr="004457E9">
        <w:tc>
          <w:tcPr>
            <w:tcW w:w="2619" w:type="dxa"/>
            <w:shd w:val="clear" w:color="auto" w:fill="auto"/>
          </w:tcPr>
          <w:p w14:paraId="1E4FE957" w14:textId="77777777" w:rsidR="003D0D0B" w:rsidRDefault="00F35306" w:rsidP="004457E9">
            <w:pPr>
              <w:spacing w:line="360" w:lineRule="auto"/>
              <w:rPr>
                <w:rFonts w:ascii="Arial" w:hAnsi="Arial" w:cs="Arial"/>
                <w:sz w:val="22"/>
                <w:szCs w:val="22"/>
              </w:rPr>
            </w:pPr>
            <w:r>
              <w:rPr>
                <w:rFonts w:ascii="Arial" w:hAnsi="Arial" w:cs="Arial"/>
                <w:sz w:val="22"/>
                <w:szCs w:val="22"/>
              </w:rPr>
              <w:t>Sandra Rotzoll</w:t>
            </w:r>
          </w:p>
        </w:tc>
        <w:tc>
          <w:tcPr>
            <w:tcW w:w="6440" w:type="dxa"/>
            <w:shd w:val="clear" w:color="auto" w:fill="auto"/>
          </w:tcPr>
          <w:p w14:paraId="7AB767C6" w14:textId="77777777" w:rsidR="003D0D0B" w:rsidRDefault="00F35306" w:rsidP="004457E9">
            <w:pPr>
              <w:spacing w:line="360" w:lineRule="auto"/>
              <w:rPr>
                <w:rFonts w:ascii="Arial" w:hAnsi="Arial" w:cs="Arial"/>
                <w:sz w:val="22"/>
                <w:szCs w:val="22"/>
              </w:rPr>
            </w:pPr>
            <w:r>
              <w:rPr>
                <w:rFonts w:ascii="Arial" w:hAnsi="Arial" w:cs="Arial"/>
                <w:sz w:val="22"/>
                <w:szCs w:val="22"/>
              </w:rPr>
              <w:t>Erzieherin (Gruppenleitung)</w:t>
            </w:r>
          </w:p>
        </w:tc>
      </w:tr>
      <w:tr w:rsidR="003D0D0B" w14:paraId="31EE98AB" w14:textId="77777777" w:rsidTr="004457E9">
        <w:tc>
          <w:tcPr>
            <w:tcW w:w="2619" w:type="dxa"/>
            <w:shd w:val="clear" w:color="auto" w:fill="auto"/>
          </w:tcPr>
          <w:p w14:paraId="66CC8033" w14:textId="77777777" w:rsidR="003D0D0B" w:rsidRDefault="00F35306" w:rsidP="004457E9">
            <w:pPr>
              <w:spacing w:line="360" w:lineRule="auto"/>
              <w:rPr>
                <w:rFonts w:ascii="Arial" w:hAnsi="Arial" w:cs="Arial"/>
                <w:sz w:val="22"/>
                <w:szCs w:val="22"/>
              </w:rPr>
            </w:pPr>
            <w:r>
              <w:rPr>
                <w:rFonts w:ascii="Arial" w:hAnsi="Arial" w:cs="Arial"/>
                <w:sz w:val="22"/>
                <w:szCs w:val="22"/>
              </w:rPr>
              <w:t>Rita Gal</w:t>
            </w:r>
          </w:p>
        </w:tc>
        <w:tc>
          <w:tcPr>
            <w:tcW w:w="6440" w:type="dxa"/>
            <w:shd w:val="clear" w:color="auto" w:fill="auto"/>
          </w:tcPr>
          <w:p w14:paraId="4E5F1D29" w14:textId="77777777" w:rsidR="003D0D0B" w:rsidRDefault="00F35306" w:rsidP="004457E9">
            <w:pPr>
              <w:spacing w:line="360" w:lineRule="auto"/>
              <w:rPr>
                <w:rFonts w:ascii="Arial" w:hAnsi="Arial" w:cs="Arial"/>
                <w:sz w:val="22"/>
                <w:szCs w:val="22"/>
              </w:rPr>
            </w:pPr>
            <w:r>
              <w:rPr>
                <w:rFonts w:ascii="Arial" w:hAnsi="Arial" w:cs="Arial"/>
                <w:sz w:val="22"/>
                <w:szCs w:val="22"/>
              </w:rPr>
              <w:t>Erzieherin (Gruppenleitung)</w:t>
            </w:r>
          </w:p>
        </w:tc>
      </w:tr>
      <w:tr w:rsidR="003D0D0B" w14:paraId="33F1804B" w14:textId="77777777" w:rsidTr="004457E9">
        <w:tc>
          <w:tcPr>
            <w:tcW w:w="2619" w:type="dxa"/>
            <w:shd w:val="clear" w:color="auto" w:fill="auto"/>
          </w:tcPr>
          <w:p w14:paraId="2C2BE4BA" w14:textId="77777777" w:rsidR="003D0D0B" w:rsidRDefault="00F35306" w:rsidP="004457E9">
            <w:pPr>
              <w:spacing w:line="360" w:lineRule="auto"/>
              <w:rPr>
                <w:rFonts w:ascii="Arial" w:hAnsi="Arial" w:cs="Arial"/>
                <w:sz w:val="22"/>
                <w:szCs w:val="22"/>
              </w:rPr>
            </w:pPr>
            <w:r>
              <w:rPr>
                <w:rFonts w:ascii="Arial" w:hAnsi="Arial" w:cs="Arial"/>
                <w:sz w:val="22"/>
                <w:szCs w:val="22"/>
              </w:rPr>
              <w:t>Barbara Hahn</w:t>
            </w:r>
            <w:r>
              <w:rPr>
                <w:rFonts w:ascii="Arial" w:hAnsi="Arial" w:cs="Arial"/>
                <w:sz w:val="22"/>
                <w:szCs w:val="22"/>
              </w:rPr>
              <w:tab/>
            </w:r>
          </w:p>
        </w:tc>
        <w:tc>
          <w:tcPr>
            <w:tcW w:w="6440" w:type="dxa"/>
            <w:shd w:val="clear" w:color="auto" w:fill="auto"/>
          </w:tcPr>
          <w:p w14:paraId="2AF27EA6" w14:textId="77777777" w:rsidR="003D0D0B" w:rsidRDefault="00F35306" w:rsidP="004457E9">
            <w:pPr>
              <w:spacing w:line="360" w:lineRule="auto"/>
              <w:rPr>
                <w:rFonts w:ascii="Arial" w:hAnsi="Arial" w:cs="Arial"/>
                <w:sz w:val="22"/>
                <w:szCs w:val="22"/>
              </w:rPr>
            </w:pPr>
            <w:r>
              <w:rPr>
                <w:rFonts w:ascii="Arial" w:hAnsi="Arial" w:cs="Arial"/>
                <w:sz w:val="22"/>
                <w:szCs w:val="22"/>
              </w:rPr>
              <w:t>Erzieherin</w:t>
            </w:r>
          </w:p>
        </w:tc>
      </w:tr>
      <w:tr w:rsidR="003D0D0B" w14:paraId="671944BA" w14:textId="77777777" w:rsidTr="004457E9">
        <w:tc>
          <w:tcPr>
            <w:tcW w:w="2619" w:type="dxa"/>
            <w:shd w:val="clear" w:color="auto" w:fill="auto"/>
          </w:tcPr>
          <w:p w14:paraId="52D39CDB" w14:textId="77777777" w:rsidR="003D0D0B" w:rsidRDefault="00F35306" w:rsidP="004457E9">
            <w:pPr>
              <w:spacing w:line="360" w:lineRule="auto"/>
              <w:rPr>
                <w:rFonts w:ascii="Arial" w:hAnsi="Arial" w:cs="Arial"/>
                <w:sz w:val="22"/>
                <w:szCs w:val="22"/>
              </w:rPr>
            </w:pPr>
            <w:r>
              <w:rPr>
                <w:rFonts w:ascii="Arial" w:hAnsi="Arial" w:cs="Arial"/>
                <w:sz w:val="22"/>
                <w:szCs w:val="22"/>
              </w:rPr>
              <w:t>Monika Heide</w:t>
            </w:r>
          </w:p>
        </w:tc>
        <w:tc>
          <w:tcPr>
            <w:tcW w:w="6440" w:type="dxa"/>
            <w:shd w:val="clear" w:color="auto" w:fill="auto"/>
          </w:tcPr>
          <w:p w14:paraId="1B354EB5" w14:textId="77777777" w:rsidR="003D0D0B" w:rsidRDefault="00F35306" w:rsidP="004457E9">
            <w:pPr>
              <w:spacing w:line="360" w:lineRule="auto"/>
              <w:rPr>
                <w:rFonts w:ascii="Arial" w:hAnsi="Arial" w:cs="Arial"/>
                <w:sz w:val="22"/>
                <w:szCs w:val="22"/>
              </w:rPr>
            </w:pPr>
            <w:r>
              <w:rPr>
                <w:rFonts w:ascii="Arial" w:hAnsi="Arial" w:cs="Arial"/>
                <w:sz w:val="22"/>
                <w:szCs w:val="22"/>
              </w:rPr>
              <w:t>Erzieherin</w:t>
            </w:r>
          </w:p>
        </w:tc>
      </w:tr>
      <w:tr w:rsidR="00DB3E50" w14:paraId="6BDD6823" w14:textId="77777777" w:rsidTr="004457E9">
        <w:tc>
          <w:tcPr>
            <w:tcW w:w="2619" w:type="dxa"/>
            <w:shd w:val="clear" w:color="auto" w:fill="auto"/>
          </w:tcPr>
          <w:p w14:paraId="197A71F0" w14:textId="784BC502" w:rsidR="00DB3E50" w:rsidRDefault="00DB3E50" w:rsidP="004457E9">
            <w:pPr>
              <w:spacing w:line="360" w:lineRule="auto"/>
              <w:rPr>
                <w:rFonts w:ascii="Arial" w:hAnsi="Arial" w:cs="Arial"/>
                <w:sz w:val="22"/>
                <w:szCs w:val="22"/>
              </w:rPr>
            </w:pPr>
            <w:r>
              <w:rPr>
                <w:rFonts w:ascii="Arial" w:hAnsi="Arial" w:cs="Arial"/>
                <w:sz w:val="22"/>
                <w:szCs w:val="22"/>
              </w:rPr>
              <w:t>Katja Schering</w:t>
            </w:r>
          </w:p>
        </w:tc>
        <w:tc>
          <w:tcPr>
            <w:tcW w:w="6440" w:type="dxa"/>
            <w:shd w:val="clear" w:color="auto" w:fill="auto"/>
          </w:tcPr>
          <w:p w14:paraId="0971BFF2" w14:textId="0DD1CD26" w:rsidR="00DB3E50" w:rsidRDefault="00DB3E50" w:rsidP="004457E9">
            <w:pPr>
              <w:spacing w:line="360" w:lineRule="auto"/>
              <w:rPr>
                <w:rFonts w:ascii="Arial" w:hAnsi="Arial" w:cs="Arial"/>
                <w:sz w:val="22"/>
                <w:szCs w:val="22"/>
              </w:rPr>
            </w:pPr>
            <w:r>
              <w:rPr>
                <w:rFonts w:ascii="Arial" w:hAnsi="Arial" w:cs="Arial"/>
                <w:sz w:val="22"/>
                <w:szCs w:val="22"/>
              </w:rPr>
              <w:t>Erzieherin</w:t>
            </w:r>
          </w:p>
        </w:tc>
      </w:tr>
      <w:tr w:rsidR="00DB3E50" w14:paraId="7BE91C2A" w14:textId="77777777" w:rsidTr="004457E9">
        <w:tc>
          <w:tcPr>
            <w:tcW w:w="2619" w:type="dxa"/>
            <w:shd w:val="clear" w:color="auto" w:fill="auto"/>
          </w:tcPr>
          <w:p w14:paraId="4F6E7EA4" w14:textId="73180D92" w:rsidR="00DB3E50" w:rsidRDefault="00DB3E50" w:rsidP="004457E9">
            <w:pPr>
              <w:spacing w:line="360" w:lineRule="auto"/>
              <w:rPr>
                <w:rFonts w:ascii="Arial" w:hAnsi="Arial" w:cs="Arial"/>
                <w:sz w:val="22"/>
                <w:szCs w:val="22"/>
              </w:rPr>
            </w:pPr>
            <w:r>
              <w:rPr>
                <w:rFonts w:ascii="Arial" w:hAnsi="Arial" w:cs="Arial"/>
                <w:sz w:val="22"/>
                <w:szCs w:val="22"/>
              </w:rPr>
              <w:t>Olesya Kondratenko</w:t>
            </w:r>
          </w:p>
        </w:tc>
        <w:tc>
          <w:tcPr>
            <w:tcW w:w="6440" w:type="dxa"/>
            <w:shd w:val="clear" w:color="auto" w:fill="auto"/>
          </w:tcPr>
          <w:p w14:paraId="5CFD4912" w14:textId="60B1AD2C" w:rsidR="00DB3E50" w:rsidRDefault="00DB3E50" w:rsidP="004457E9">
            <w:pPr>
              <w:spacing w:line="360" w:lineRule="auto"/>
              <w:rPr>
                <w:rFonts w:ascii="Arial" w:hAnsi="Arial" w:cs="Arial"/>
                <w:sz w:val="22"/>
                <w:szCs w:val="22"/>
              </w:rPr>
            </w:pPr>
            <w:r>
              <w:rPr>
                <w:rFonts w:ascii="Arial" w:hAnsi="Arial" w:cs="Arial"/>
                <w:sz w:val="22"/>
                <w:szCs w:val="22"/>
              </w:rPr>
              <w:t>Erzieherin (gruppenübergreifend)</w:t>
            </w:r>
          </w:p>
        </w:tc>
      </w:tr>
      <w:tr w:rsidR="00DB3E50" w14:paraId="4AA0AD32" w14:textId="77777777" w:rsidTr="004457E9">
        <w:tc>
          <w:tcPr>
            <w:tcW w:w="2619" w:type="dxa"/>
            <w:shd w:val="clear" w:color="auto" w:fill="auto"/>
          </w:tcPr>
          <w:p w14:paraId="0836E3CF" w14:textId="7B291BAF" w:rsidR="00DB3E50" w:rsidRDefault="00DB3E50" w:rsidP="004457E9">
            <w:pPr>
              <w:spacing w:line="360" w:lineRule="auto"/>
              <w:rPr>
                <w:rFonts w:ascii="Arial" w:hAnsi="Arial" w:cs="Arial"/>
                <w:sz w:val="22"/>
                <w:szCs w:val="22"/>
              </w:rPr>
            </w:pPr>
            <w:r>
              <w:rPr>
                <w:rFonts w:ascii="Arial" w:hAnsi="Arial" w:cs="Arial"/>
                <w:sz w:val="22"/>
                <w:szCs w:val="22"/>
              </w:rPr>
              <w:t>Isabel Laudahn</w:t>
            </w:r>
          </w:p>
        </w:tc>
        <w:tc>
          <w:tcPr>
            <w:tcW w:w="6440" w:type="dxa"/>
            <w:shd w:val="clear" w:color="auto" w:fill="auto"/>
          </w:tcPr>
          <w:p w14:paraId="3CCE1FA4" w14:textId="2DE3364D" w:rsidR="00DB3E50" w:rsidRDefault="00DB3E50" w:rsidP="004457E9">
            <w:pPr>
              <w:spacing w:line="360" w:lineRule="auto"/>
              <w:rPr>
                <w:rFonts w:ascii="Arial" w:hAnsi="Arial" w:cs="Arial"/>
                <w:sz w:val="22"/>
                <w:szCs w:val="22"/>
              </w:rPr>
            </w:pPr>
            <w:r>
              <w:rPr>
                <w:rFonts w:ascii="Arial" w:hAnsi="Arial" w:cs="Arial"/>
                <w:sz w:val="22"/>
                <w:szCs w:val="22"/>
              </w:rPr>
              <w:t>Erzieherin (gruppenübergreifend)</w:t>
            </w:r>
          </w:p>
        </w:tc>
      </w:tr>
      <w:tr w:rsidR="00DB3E50" w14:paraId="40074FB3" w14:textId="77777777" w:rsidTr="004457E9">
        <w:tc>
          <w:tcPr>
            <w:tcW w:w="2619" w:type="dxa"/>
            <w:shd w:val="clear" w:color="auto" w:fill="auto"/>
          </w:tcPr>
          <w:p w14:paraId="1B3F7ECF" w14:textId="77777777" w:rsidR="00DB3E50" w:rsidRDefault="00DB3E50" w:rsidP="004457E9">
            <w:pPr>
              <w:spacing w:line="360" w:lineRule="auto"/>
              <w:rPr>
                <w:rFonts w:ascii="Arial" w:hAnsi="Arial" w:cs="Arial"/>
                <w:sz w:val="22"/>
                <w:szCs w:val="22"/>
              </w:rPr>
            </w:pPr>
            <w:r>
              <w:rPr>
                <w:rFonts w:ascii="Arial" w:hAnsi="Arial" w:cs="Arial"/>
                <w:sz w:val="22"/>
                <w:szCs w:val="22"/>
              </w:rPr>
              <w:t>Christa Hanke-</w:t>
            </w:r>
            <w:proofErr w:type="spellStart"/>
            <w:r>
              <w:rPr>
                <w:rFonts w:ascii="Arial" w:hAnsi="Arial" w:cs="Arial"/>
                <w:sz w:val="22"/>
                <w:szCs w:val="22"/>
              </w:rPr>
              <w:t>Kiemle</w:t>
            </w:r>
            <w:proofErr w:type="spellEnd"/>
          </w:p>
        </w:tc>
        <w:tc>
          <w:tcPr>
            <w:tcW w:w="6440" w:type="dxa"/>
            <w:shd w:val="clear" w:color="auto" w:fill="auto"/>
          </w:tcPr>
          <w:p w14:paraId="6DF08ABC" w14:textId="1B4D5C49" w:rsidR="00DB3E50" w:rsidRDefault="00DB3E50" w:rsidP="004457E9">
            <w:pPr>
              <w:spacing w:line="360" w:lineRule="auto"/>
              <w:rPr>
                <w:rFonts w:ascii="Arial" w:hAnsi="Arial" w:cs="Arial"/>
                <w:sz w:val="22"/>
                <w:szCs w:val="22"/>
              </w:rPr>
            </w:pPr>
            <w:r>
              <w:rPr>
                <w:rFonts w:ascii="Arial" w:hAnsi="Arial" w:cs="Arial"/>
                <w:sz w:val="22"/>
                <w:szCs w:val="22"/>
              </w:rPr>
              <w:t>Erzieherin (gruppenübergreifend)</w:t>
            </w:r>
          </w:p>
        </w:tc>
      </w:tr>
      <w:tr w:rsidR="00DB3E50" w14:paraId="22313163" w14:textId="77777777" w:rsidTr="004457E9">
        <w:tc>
          <w:tcPr>
            <w:tcW w:w="2619" w:type="dxa"/>
            <w:shd w:val="clear" w:color="auto" w:fill="auto"/>
          </w:tcPr>
          <w:p w14:paraId="7389542D" w14:textId="77777777" w:rsidR="00DB3E50" w:rsidRDefault="00DB3E50" w:rsidP="004457E9">
            <w:pPr>
              <w:spacing w:line="360" w:lineRule="auto"/>
              <w:rPr>
                <w:rFonts w:ascii="Arial" w:hAnsi="Arial" w:cs="Arial"/>
                <w:sz w:val="22"/>
                <w:szCs w:val="22"/>
              </w:rPr>
            </w:pPr>
            <w:r>
              <w:rPr>
                <w:rFonts w:ascii="Arial" w:hAnsi="Arial" w:cs="Arial"/>
                <w:sz w:val="22"/>
                <w:szCs w:val="22"/>
              </w:rPr>
              <w:t>Sandra Feder</w:t>
            </w:r>
          </w:p>
        </w:tc>
        <w:tc>
          <w:tcPr>
            <w:tcW w:w="6440" w:type="dxa"/>
            <w:shd w:val="clear" w:color="auto" w:fill="auto"/>
          </w:tcPr>
          <w:p w14:paraId="766F2D7E" w14:textId="77777777" w:rsidR="00DB3E50" w:rsidRDefault="00DB3E50" w:rsidP="004457E9">
            <w:pPr>
              <w:spacing w:line="360" w:lineRule="auto"/>
              <w:rPr>
                <w:rFonts w:ascii="Arial" w:hAnsi="Arial" w:cs="Arial"/>
                <w:sz w:val="22"/>
                <w:szCs w:val="22"/>
              </w:rPr>
            </w:pPr>
            <w:r>
              <w:rPr>
                <w:rFonts w:ascii="Arial" w:hAnsi="Arial" w:cs="Arial"/>
                <w:sz w:val="22"/>
                <w:szCs w:val="22"/>
              </w:rPr>
              <w:t>Pädagogische Zweitkraft</w:t>
            </w:r>
          </w:p>
        </w:tc>
      </w:tr>
      <w:tr w:rsidR="00DB3E50" w14:paraId="1363026C" w14:textId="77777777" w:rsidTr="004457E9">
        <w:tc>
          <w:tcPr>
            <w:tcW w:w="2619" w:type="dxa"/>
            <w:shd w:val="clear" w:color="auto" w:fill="auto"/>
          </w:tcPr>
          <w:p w14:paraId="54406B1F" w14:textId="77777777" w:rsidR="00DB3E50" w:rsidRDefault="00DB3E50" w:rsidP="004457E9">
            <w:pPr>
              <w:spacing w:line="360" w:lineRule="auto"/>
              <w:rPr>
                <w:rFonts w:ascii="Arial" w:hAnsi="Arial" w:cs="Arial"/>
                <w:sz w:val="22"/>
                <w:szCs w:val="22"/>
              </w:rPr>
            </w:pPr>
            <w:r>
              <w:rPr>
                <w:rFonts w:ascii="Arial" w:hAnsi="Arial" w:cs="Arial"/>
                <w:sz w:val="22"/>
                <w:szCs w:val="22"/>
              </w:rPr>
              <w:t xml:space="preserve">Melanie </w:t>
            </w:r>
            <w:proofErr w:type="spellStart"/>
            <w:r>
              <w:rPr>
                <w:rFonts w:ascii="Arial" w:hAnsi="Arial" w:cs="Arial"/>
                <w:sz w:val="22"/>
                <w:szCs w:val="22"/>
              </w:rPr>
              <w:t>Hulin</w:t>
            </w:r>
            <w:proofErr w:type="spellEnd"/>
          </w:p>
        </w:tc>
        <w:tc>
          <w:tcPr>
            <w:tcW w:w="6440" w:type="dxa"/>
            <w:shd w:val="clear" w:color="auto" w:fill="auto"/>
          </w:tcPr>
          <w:p w14:paraId="465A5B07" w14:textId="5C98647E" w:rsidR="00DB3E50" w:rsidRDefault="00DB3E50" w:rsidP="004457E9">
            <w:pPr>
              <w:spacing w:line="360" w:lineRule="auto"/>
              <w:rPr>
                <w:rFonts w:ascii="Arial" w:hAnsi="Arial" w:cs="Arial"/>
                <w:sz w:val="22"/>
                <w:szCs w:val="22"/>
              </w:rPr>
            </w:pPr>
            <w:r>
              <w:rPr>
                <w:rFonts w:ascii="Arial" w:hAnsi="Arial" w:cs="Arial"/>
                <w:sz w:val="22"/>
                <w:szCs w:val="22"/>
              </w:rPr>
              <w:t>Pädagogische Zweitkraft</w:t>
            </w:r>
            <w:r w:rsidR="004457E9">
              <w:rPr>
                <w:rFonts w:ascii="Arial" w:hAnsi="Arial" w:cs="Arial"/>
                <w:sz w:val="22"/>
                <w:szCs w:val="22"/>
              </w:rPr>
              <w:t xml:space="preserve"> </w:t>
            </w:r>
            <w:r w:rsidR="004457E9">
              <w:rPr>
                <w:rFonts w:ascii="Arial" w:hAnsi="Arial" w:cs="Arial"/>
                <w:sz w:val="22"/>
                <w:szCs w:val="22"/>
              </w:rPr>
              <w:t>(gruppenübergreifend)</w:t>
            </w:r>
          </w:p>
        </w:tc>
      </w:tr>
      <w:tr w:rsidR="004457E9" w14:paraId="28DBB755" w14:textId="77777777" w:rsidTr="004457E9">
        <w:tc>
          <w:tcPr>
            <w:tcW w:w="2619" w:type="dxa"/>
            <w:shd w:val="clear" w:color="auto" w:fill="auto"/>
          </w:tcPr>
          <w:p w14:paraId="2D143315" w14:textId="4C7D23D7" w:rsidR="004457E9" w:rsidRDefault="004457E9" w:rsidP="004457E9">
            <w:pPr>
              <w:spacing w:line="360" w:lineRule="auto"/>
              <w:rPr>
                <w:rFonts w:ascii="Arial" w:hAnsi="Arial" w:cs="Arial"/>
                <w:sz w:val="22"/>
                <w:szCs w:val="22"/>
              </w:rPr>
            </w:pPr>
            <w:r>
              <w:rPr>
                <w:rFonts w:ascii="Arial" w:hAnsi="Arial" w:cs="Arial"/>
                <w:sz w:val="22"/>
                <w:szCs w:val="22"/>
              </w:rPr>
              <w:t>Sandra Mainusch</w:t>
            </w:r>
          </w:p>
        </w:tc>
        <w:tc>
          <w:tcPr>
            <w:tcW w:w="6440" w:type="dxa"/>
            <w:shd w:val="clear" w:color="auto" w:fill="auto"/>
          </w:tcPr>
          <w:p w14:paraId="7AF87635" w14:textId="4AFFCC8C" w:rsidR="004457E9" w:rsidRDefault="004457E9" w:rsidP="004457E9">
            <w:pPr>
              <w:spacing w:line="360" w:lineRule="auto"/>
              <w:rPr>
                <w:rFonts w:ascii="Arial" w:hAnsi="Arial" w:cs="Arial"/>
                <w:sz w:val="22"/>
                <w:szCs w:val="22"/>
              </w:rPr>
            </w:pPr>
            <w:r>
              <w:rPr>
                <w:rFonts w:ascii="Arial" w:hAnsi="Arial" w:cs="Arial"/>
                <w:sz w:val="22"/>
                <w:szCs w:val="22"/>
              </w:rPr>
              <w:t>Pädagogische Zweitkraft</w:t>
            </w:r>
          </w:p>
        </w:tc>
      </w:tr>
      <w:tr w:rsidR="00DB3E50" w14:paraId="1C7519CC" w14:textId="77777777" w:rsidTr="004457E9">
        <w:tc>
          <w:tcPr>
            <w:tcW w:w="2619" w:type="dxa"/>
            <w:shd w:val="clear" w:color="auto" w:fill="auto"/>
          </w:tcPr>
          <w:p w14:paraId="5860ABC5" w14:textId="2EF18C14" w:rsidR="00DB3E50" w:rsidRDefault="004457E9" w:rsidP="004457E9">
            <w:pPr>
              <w:spacing w:line="360" w:lineRule="auto"/>
              <w:rPr>
                <w:rFonts w:ascii="Arial" w:hAnsi="Arial" w:cs="Arial"/>
                <w:sz w:val="22"/>
                <w:szCs w:val="22"/>
              </w:rPr>
            </w:pPr>
            <w:r>
              <w:rPr>
                <w:rFonts w:ascii="Arial" w:hAnsi="Arial" w:cs="Arial"/>
                <w:sz w:val="22"/>
                <w:szCs w:val="22"/>
              </w:rPr>
              <w:t>Larissa Sporn</w:t>
            </w:r>
          </w:p>
        </w:tc>
        <w:tc>
          <w:tcPr>
            <w:tcW w:w="6440" w:type="dxa"/>
            <w:shd w:val="clear" w:color="auto" w:fill="auto"/>
          </w:tcPr>
          <w:p w14:paraId="0FAA89CC" w14:textId="5E54FB1D" w:rsidR="00DB3E50" w:rsidRDefault="004457E9" w:rsidP="004457E9">
            <w:pPr>
              <w:spacing w:line="360" w:lineRule="auto"/>
              <w:rPr>
                <w:rFonts w:ascii="Arial" w:hAnsi="Arial" w:cs="Arial"/>
                <w:sz w:val="22"/>
                <w:szCs w:val="22"/>
              </w:rPr>
            </w:pPr>
            <w:r>
              <w:rPr>
                <w:rFonts w:ascii="Arial" w:hAnsi="Arial" w:cs="Arial"/>
                <w:sz w:val="22"/>
                <w:szCs w:val="22"/>
              </w:rPr>
              <w:t>Pä</w:t>
            </w:r>
            <w:r w:rsidR="00DB3E50">
              <w:rPr>
                <w:rFonts w:ascii="Arial" w:hAnsi="Arial" w:cs="Arial"/>
                <w:sz w:val="22"/>
                <w:szCs w:val="22"/>
              </w:rPr>
              <w:t>dagogische Zweitkraft</w:t>
            </w:r>
          </w:p>
        </w:tc>
      </w:tr>
      <w:tr w:rsidR="00DB3E50" w14:paraId="33E139B1" w14:textId="77777777" w:rsidTr="004457E9">
        <w:tc>
          <w:tcPr>
            <w:tcW w:w="2619" w:type="dxa"/>
            <w:shd w:val="clear" w:color="auto" w:fill="auto"/>
          </w:tcPr>
          <w:p w14:paraId="536B73E9" w14:textId="77777777" w:rsidR="00DB3E50" w:rsidRDefault="00DB3E50" w:rsidP="004457E9">
            <w:pPr>
              <w:spacing w:line="360" w:lineRule="auto"/>
              <w:rPr>
                <w:rFonts w:ascii="Arial" w:hAnsi="Arial" w:cs="Arial"/>
                <w:sz w:val="22"/>
                <w:szCs w:val="22"/>
              </w:rPr>
            </w:pPr>
            <w:r>
              <w:rPr>
                <w:rFonts w:ascii="Arial" w:hAnsi="Arial" w:cs="Arial"/>
                <w:sz w:val="22"/>
                <w:szCs w:val="22"/>
              </w:rPr>
              <w:t>Ute Ziegler</w:t>
            </w:r>
          </w:p>
        </w:tc>
        <w:tc>
          <w:tcPr>
            <w:tcW w:w="6440" w:type="dxa"/>
            <w:shd w:val="clear" w:color="auto" w:fill="auto"/>
          </w:tcPr>
          <w:p w14:paraId="5C4A9273" w14:textId="77777777" w:rsidR="00DB3E50" w:rsidRDefault="00DB3E50" w:rsidP="004457E9">
            <w:pPr>
              <w:spacing w:line="360" w:lineRule="auto"/>
              <w:rPr>
                <w:rFonts w:ascii="Arial" w:hAnsi="Arial" w:cs="Arial"/>
                <w:sz w:val="22"/>
                <w:szCs w:val="22"/>
              </w:rPr>
            </w:pPr>
            <w:r>
              <w:rPr>
                <w:rFonts w:ascii="Arial" w:hAnsi="Arial" w:cs="Arial"/>
                <w:sz w:val="22"/>
                <w:szCs w:val="22"/>
              </w:rPr>
              <w:t>Pädagogische Zweitkraft</w:t>
            </w:r>
          </w:p>
        </w:tc>
      </w:tr>
    </w:tbl>
    <w:p w14:paraId="626F1510" w14:textId="77777777" w:rsidR="003D0D0B" w:rsidRDefault="003D0D0B"/>
    <w:p w14:paraId="5A87F7E1" w14:textId="77777777" w:rsidR="003D0D0B" w:rsidRDefault="00F35306">
      <w:pPr>
        <w:pStyle w:val="Textstandard"/>
      </w:pPr>
      <w:r>
        <w:br/>
        <w:t xml:space="preserve">und der Trägerbevollmächtigte des Kitaverbundes St. Peter und Paul, Olching, </w:t>
      </w:r>
    </w:p>
    <w:p w14:paraId="2D3D5040" w14:textId="77777777" w:rsidR="003D0D0B" w:rsidRDefault="00F35306">
      <w:pPr>
        <w:pStyle w:val="Textstandard"/>
      </w:pPr>
      <w:r>
        <w:t xml:space="preserve">Pfarrer </w:t>
      </w:r>
      <w:proofErr w:type="spellStart"/>
      <w:r>
        <w:t>Steindlmüller</w:t>
      </w:r>
      <w:proofErr w:type="spellEnd"/>
      <w:r>
        <w:t>.</w:t>
      </w:r>
    </w:p>
    <w:sectPr w:rsidR="003D0D0B">
      <w:headerReference w:type="even" r:id="rId34"/>
      <w:headerReference w:type="default" r:id="rId35"/>
      <w:footerReference w:type="even" r:id="rId36"/>
      <w:footerReference w:type="default" r:id="rId37"/>
      <w:headerReference w:type="first" r:id="rId38"/>
      <w:footerReference w:type="first" r:id="rId39"/>
      <w:pgSz w:w="11905" w:h="16837"/>
      <w:pgMar w:top="1418" w:right="1418" w:bottom="851" w:left="1418" w:header="709" w:footer="4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4ACA1" w14:textId="77777777" w:rsidR="003D0D0B" w:rsidRDefault="00F35306">
      <w:r>
        <w:separator/>
      </w:r>
    </w:p>
  </w:endnote>
  <w:endnote w:type="continuationSeparator" w:id="0">
    <w:p w14:paraId="5D99C6A6" w14:textId="77777777" w:rsidR="003D0D0B" w:rsidRDefault="00F35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692CE" w14:textId="77777777" w:rsidR="003D0D0B" w:rsidRDefault="003D0D0B"/>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C7B86" w14:textId="77777777" w:rsidR="003D0D0B" w:rsidRDefault="003D0D0B"/>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2580" w14:textId="77777777" w:rsidR="003D0D0B" w:rsidRDefault="00F35306">
    <w:pPr>
      <w:pStyle w:val="Fuzeile"/>
      <w:jc w:val="right"/>
    </w:pPr>
    <w:r>
      <w:fldChar w:fldCharType="begin"/>
    </w:r>
    <w:r>
      <w:instrText>PAGE   \* MERGEFORMAT</w:instrText>
    </w:r>
    <w:r>
      <w:fldChar w:fldCharType="separate"/>
    </w:r>
    <w:r>
      <w:t>2</w:t>
    </w:r>
    <w:r>
      <w:fldChar w:fldCharType="end"/>
    </w:r>
  </w:p>
  <w:p w14:paraId="02497FDD" w14:textId="77777777" w:rsidR="003D0D0B" w:rsidRDefault="003D0D0B"/>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E0920" w14:textId="77777777" w:rsidR="003D0D0B" w:rsidRDefault="003D0D0B"/>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1865A" w14:textId="77777777" w:rsidR="003D0D0B" w:rsidRDefault="003D0D0B"/>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92AC9" w14:textId="77777777" w:rsidR="003D0D0B" w:rsidRDefault="00F35306">
    <w:pPr>
      <w:pStyle w:val="Fuzeile"/>
      <w:jc w:val="right"/>
      <w:rPr>
        <w:rFonts w:ascii="Arial" w:hAnsi="Arial" w:cs="Arial"/>
      </w:rPr>
    </w:pPr>
    <w:r>
      <w:rPr>
        <w:rFonts w:ascii="Arial" w:hAnsi="Arial" w:cs="Arial"/>
      </w:rPr>
      <w:fldChar w:fldCharType="begin"/>
    </w:r>
    <w:r>
      <w:rPr>
        <w:rFonts w:ascii="Arial" w:hAnsi="Arial" w:cs="Arial"/>
      </w:rPr>
      <w:instrText>PAGE   \* MERGEFORMAT</w:instrText>
    </w:r>
    <w:r>
      <w:rPr>
        <w:rFonts w:ascii="Arial" w:hAnsi="Arial" w:cs="Arial"/>
      </w:rPr>
      <w:fldChar w:fldCharType="separate"/>
    </w:r>
    <w:r>
      <w:rPr>
        <w:rFonts w:ascii="Arial" w:hAnsi="Arial" w:cs="Arial"/>
      </w:rPr>
      <w:t>2</w:t>
    </w:r>
    <w:r>
      <w:rPr>
        <w:rFonts w:ascii="Arial" w:hAnsi="Arial" w:cs="Arial"/>
      </w:rPr>
      <w:fldChar w:fldCharType="end"/>
    </w:r>
  </w:p>
  <w:p w14:paraId="604B1C49" w14:textId="77777777" w:rsidR="003D0D0B" w:rsidRDefault="003D0D0B"/>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79E45" w14:textId="77777777" w:rsidR="003D0D0B" w:rsidRDefault="003D0D0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DC346" w14:textId="77777777" w:rsidR="003D0D0B" w:rsidRDefault="00F35306">
    <w:pPr>
      <w:pStyle w:val="Fuzeile"/>
      <w:jc w:val="right"/>
    </w:pPr>
    <w:r>
      <w:fldChar w:fldCharType="begin"/>
    </w:r>
    <w:r>
      <w:instrText>PAGE   \* MERGEFORMAT</w:instrText>
    </w:r>
    <w:r>
      <w:fldChar w:fldCharType="separate"/>
    </w:r>
    <w:r>
      <w:t>2</w:t>
    </w:r>
    <w:r>
      <w:fldChar w:fldCharType="end"/>
    </w:r>
  </w:p>
  <w:p w14:paraId="255921E8" w14:textId="77777777" w:rsidR="003D0D0B" w:rsidRDefault="003D0D0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60826" w14:textId="77777777" w:rsidR="003D0D0B" w:rsidRDefault="003D0D0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555D3" w14:textId="77777777" w:rsidR="003D0D0B" w:rsidRDefault="003D0D0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3713A" w14:textId="77777777" w:rsidR="003D0D0B" w:rsidRDefault="003D0D0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EEFB4" w14:textId="77777777" w:rsidR="003D0D0B" w:rsidRDefault="003D0D0B"/>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39F09" w14:textId="77777777" w:rsidR="003D0D0B" w:rsidRDefault="003D0D0B"/>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A80F1" w14:textId="77777777" w:rsidR="003D0D0B" w:rsidRDefault="003D0D0B"/>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4817A" w14:textId="77777777" w:rsidR="003D0D0B" w:rsidRDefault="003D0D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2DB16" w14:textId="77777777" w:rsidR="003D0D0B" w:rsidRDefault="00F35306">
      <w:r>
        <w:separator/>
      </w:r>
    </w:p>
  </w:footnote>
  <w:footnote w:type="continuationSeparator" w:id="0">
    <w:p w14:paraId="6069E1E2" w14:textId="77777777" w:rsidR="003D0D0B" w:rsidRDefault="00F35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58859" w14:textId="77777777" w:rsidR="003D0D0B" w:rsidRDefault="003D0D0B"/>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2FF13" w14:textId="77777777" w:rsidR="003D0D0B" w:rsidRDefault="003D0D0B"/>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57B9B" w14:textId="77777777" w:rsidR="003D0D0B" w:rsidRDefault="003D0D0B"/>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109AD" w14:textId="77777777" w:rsidR="003D0D0B" w:rsidRDefault="003D0D0B"/>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ED4D" w14:textId="77777777" w:rsidR="003D0D0B" w:rsidRDefault="003D0D0B"/>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12108" w14:textId="77777777" w:rsidR="003D0D0B" w:rsidRDefault="00F35306">
    <w:r>
      <w:rPr>
        <w:noProof/>
      </w:rPr>
      <w:drawing>
        <wp:anchor distT="0" distB="0" distL="114300" distR="114300" simplePos="0" relativeHeight="251657728" behindDoc="0" locked="0" layoutInCell="1" allowOverlap="1" wp14:anchorId="6DA9FA16" wp14:editId="2CEC0A91">
          <wp:simplePos x="0" y="0"/>
          <wp:positionH relativeFrom="column">
            <wp:posOffset>5758180</wp:posOffset>
          </wp:positionH>
          <wp:positionV relativeFrom="paragraph">
            <wp:posOffset>-307197</wp:posOffset>
          </wp:positionV>
          <wp:extent cx="636270" cy="873760"/>
          <wp:effectExtent l="0" t="0" r="0" b="254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270" cy="8737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0" allowOverlap="1" wp14:anchorId="765E17CB" wp14:editId="12C3ACA7">
              <wp:simplePos x="0" y="0"/>
              <wp:positionH relativeFrom="page">
                <wp:posOffset>900430</wp:posOffset>
              </wp:positionH>
              <wp:positionV relativeFrom="page">
                <wp:posOffset>361950</wp:posOffset>
              </wp:positionV>
              <wp:extent cx="5758815" cy="1752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815" cy="175260"/>
                      </a:xfrm>
                      <a:prstGeom prst="rect">
                        <a:avLst/>
                      </a:prstGeom>
                      <a:noFill/>
                      <a:ln>
                        <a:noFill/>
                      </a:ln>
                    </wps:spPr>
                    <wps:txbx>
                      <w:txbxContent>
                        <w:p w14:paraId="4B0FFE22" w14:textId="77777777" w:rsidR="003D0D0B" w:rsidRDefault="00F35306">
                          <w:pPr>
                            <w:rPr>
                              <w:rFonts w:ascii="Arial" w:hAnsi="Arial" w:cs="Arial"/>
                            </w:rPr>
                          </w:pPr>
                          <w:r>
                            <w:rPr>
                              <w:rFonts w:ascii="Arial" w:hAnsi="Arial" w:cs="Arial"/>
                            </w:rPr>
                            <w:t xml:space="preserve">Kindergartenkonzept Kath. Kindergarten St. Josef Puchheim </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margin-left:70.9pt;margin-top:28.5pt;width:453.45pt;height:13.8pt;z-index:25165670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" o:allowincell="f" filled="f" stroked="f">
              <v:textbox style="mso-fit-shape-to-text:t" inset=",0,,0">
                <w:txbxContent>
                  <w:p>
                    <w:pPr>
                      <w:rPr>
                        <w:rFonts w:ascii="Arial" w:hAnsi="Arial" w:cs="Arial"/>
                      </w:rPr>
                    </w:pPr>
                    <w:r>
                      <w:rPr>
                        <w:rFonts w:ascii="Arial" w:hAnsi="Arial" w:cs="Arial"/>
                      </w:rPr>
                      <w:t xml:space="preserve">Kindergartenkonzept Kath. Kindergarten St. Josef Puchheim </w:t>
                    </w:r>
                  </w:p>
                </w:txbxContent>
              </v:textbox>
              <w10:wrap anchorx="page" anchory="page"/>
            </v:shape>
          </w:pict>
        </mc:Fallback>
      </mc:AlternateContent>
    </w:r>
    <w:r>
      <w:rPr>
        <w:noProof/>
      </w:rPr>
      <mc:AlternateContent>
        <mc:Choice Requires="wps">
          <w:drawing>
            <wp:anchor distT="0" distB="0" distL="114300" distR="114300" simplePos="0" relativeHeight="251655680" behindDoc="0" locked="0" layoutInCell="0" allowOverlap="1" wp14:anchorId="77C33757" wp14:editId="172EF90C">
              <wp:simplePos x="0" y="0"/>
              <wp:positionH relativeFrom="page">
                <wp:posOffset>0</wp:posOffset>
              </wp:positionH>
              <wp:positionV relativeFrom="page">
                <wp:posOffset>361950</wp:posOffset>
              </wp:positionV>
              <wp:extent cx="900430" cy="17526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430" cy="175260"/>
                      </a:xfrm>
                      <a:prstGeom prst="rect">
                        <a:avLst/>
                      </a:prstGeom>
                      <a:solidFill>
                        <a:srgbClr val="70AD47">
                          <a:lumMod val="60000"/>
                          <a:lumOff val="40000"/>
                        </a:srgbClr>
                      </a:solidFill>
                      <a:ln>
                        <a:noFill/>
                      </a:ln>
                    </wps:spPr>
                    <wps:txbx>
                      <w:txbxContent>
                        <w:p w14:paraId="5BA7B551" w14:textId="77777777" w:rsidR="003D0D0B" w:rsidRDefault="00F35306">
                          <w:pPr>
                            <w:jc w:val="right"/>
                            <w:rPr>
                              <w:color w:val="FFFFFF"/>
                            </w:rPr>
                          </w:pPr>
                          <w:r>
                            <w:fldChar w:fldCharType="begin"/>
                          </w:r>
                          <w:r>
                            <w:instrText>PAGE   \* MERGEFORMAT</w:instrText>
                          </w:r>
                          <w:r>
                            <w:fldChar w:fldCharType="separate"/>
                          </w:r>
                          <w:r>
                            <w:rPr>
                              <w:color w:val="FFFFFF"/>
                            </w:rPr>
                            <w:t>2</w:t>
                          </w:r>
                          <w:r>
                            <w:rPr>
                              <w:color w:val="FFFFFF"/>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feld 1" o:spid="_x0000_s1038" type="#_x0000_t202" style="position:absolute;margin-left:0;margin-top:28.5pt;width:70.9pt;height:13.8pt;z-index:251655680;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" o:allowincell="f" fillcolor="#a9d18e" stroked="f">
              <v:textbox style="mso-fit-shape-to-text:t" inset=",0,,0">
                <w:txbxContent>
                  <w:p>
                    <w:pPr>
                      <w:jc w:val="right"/>
                      <w:rPr>
                        <w:color w:val="FFFFFF"/>
                      </w:rPr>
                    </w:pPr>
                    <w:r>
                      <w:fldChar w:fldCharType="begin"/>
                    </w:r>
                    <w:r>
                      <w:instrText>PAGE   \* MERGEFORMAT</w:instrText>
                    </w:r>
                    <w:r>
                      <w:fldChar w:fldCharType="separate"/>
                    </w:r>
                    <w:r>
                      <w:rPr>
                        <w:color w:val="FFFFFF"/>
                      </w:rPr>
                      <w:t>2</w:t>
                    </w:r>
                    <w:r>
                      <w:rPr>
                        <w:color w:val="FFFFFF"/>
                      </w:rP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58338" w14:textId="77777777" w:rsidR="003D0D0B" w:rsidRDefault="003D0D0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97720" w14:textId="77777777" w:rsidR="003D0D0B" w:rsidRDefault="00F35306">
    <w:pPr>
      <w:pStyle w:val="Kopfzeile"/>
    </w:pPr>
    <w:r>
      <w:rPr>
        <w:noProof/>
      </w:rPr>
      <w:drawing>
        <wp:anchor distT="0" distB="0" distL="114300" distR="114300" simplePos="0" relativeHeight="251660800" behindDoc="0" locked="0" layoutInCell="1" allowOverlap="1" wp14:anchorId="5638D94E" wp14:editId="5DF5720E">
          <wp:simplePos x="0" y="0"/>
          <wp:positionH relativeFrom="column">
            <wp:posOffset>5793740</wp:posOffset>
          </wp:positionH>
          <wp:positionV relativeFrom="paragraph">
            <wp:posOffset>-333867</wp:posOffset>
          </wp:positionV>
          <wp:extent cx="636270" cy="873760"/>
          <wp:effectExtent l="0" t="0" r="0" b="2540"/>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270" cy="8737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776" behindDoc="0" locked="0" layoutInCell="0" allowOverlap="1" wp14:anchorId="2C25726E" wp14:editId="33A3BCA7">
              <wp:simplePos x="0" y="0"/>
              <wp:positionH relativeFrom="page">
                <wp:posOffset>900430</wp:posOffset>
              </wp:positionH>
              <wp:positionV relativeFrom="page">
                <wp:posOffset>361950</wp:posOffset>
              </wp:positionV>
              <wp:extent cx="5758815" cy="175260"/>
              <wp:effectExtent l="0" t="0" r="0" b="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815" cy="175260"/>
                      </a:xfrm>
                      <a:prstGeom prst="rect">
                        <a:avLst/>
                      </a:prstGeom>
                      <a:noFill/>
                      <a:ln>
                        <a:noFill/>
                      </a:ln>
                    </wps:spPr>
                    <wps:txbx>
                      <w:txbxContent>
                        <w:p w14:paraId="1D01E711" w14:textId="77777777" w:rsidR="003D0D0B" w:rsidRDefault="00F35306">
                          <w:pPr>
                            <w:rPr>
                              <w:rFonts w:ascii="Arial" w:hAnsi="Arial" w:cs="Arial"/>
                            </w:rPr>
                          </w:pPr>
                          <w:r>
                            <w:rPr>
                              <w:rFonts w:ascii="Arial" w:hAnsi="Arial" w:cs="Arial"/>
                            </w:rPr>
                            <w:t xml:space="preserve">Kindergartenkonzept Kath. Kindergarten St. Josef Puchheim </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7" o:spid="_x0000_s1035" type="#_x0000_t202" style="position:absolute;margin-left:70.9pt;margin-top:28.5pt;width:453.45pt;height:13.8pt;z-index:251659776;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" o:allowincell="f" filled="f" stroked="f">
              <v:textbox style="mso-fit-shape-to-text:t" inset=",0,,0">
                <w:txbxContent>
                  <w:p>
                    <w:pPr>
                      <w:rPr>
                        <w:rFonts w:ascii="Arial" w:hAnsi="Arial" w:cs="Arial"/>
                      </w:rPr>
                    </w:pPr>
                    <w:r>
                      <w:rPr>
                        <w:rFonts w:ascii="Arial" w:hAnsi="Arial" w:cs="Arial"/>
                      </w:rPr>
                      <w:t xml:space="preserve">Kindergartenkonzept Kath. Kindergarten St. Josef Puchheim </w:t>
                    </w:r>
                  </w:p>
                </w:txbxContent>
              </v:textbox>
              <w10:wrap anchorx="page" anchory="page"/>
            </v:shape>
          </w:pict>
        </mc:Fallback>
      </mc:AlternateContent>
    </w:r>
    <w:r>
      <w:rPr>
        <w:noProof/>
      </w:rPr>
      <mc:AlternateContent>
        <mc:Choice Requires="wps">
          <w:drawing>
            <wp:anchor distT="0" distB="0" distL="114300" distR="114300" simplePos="0" relativeHeight="251658752" behindDoc="0" locked="0" layoutInCell="0" allowOverlap="1" wp14:anchorId="2B893294" wp14:editId="49661E6C">
              <wp:simplePos x="0" y="0"/>
              <wp:positionH relativeFrom="page">
                <wp:posOffset>0</wp:posOffset>
              </wp:positionH>
              <wp:positionV relativeFrom="page">
                <wp:posOffset>361950</wp:posOffset>
              </wp:positionV>
              <wp:extent cx="900430" cy="17526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430" cy="175260"/>
                      </a:xfrm>
                      <a:prstGeom prst="rect">
                        <a:avLst/>
                      </a:prstGeom>
                      <a:solidFill>
                        <a:srgbClr val="70AD47">
                          <a:lumMod val="60000"/>
                          <a:lumOff val="40000"/>
                        </a:srgbClr>
                      </a:solidFill>
                      <a:ln>
                        <a:noFill/>
                      </a:ln>
                    </wps:spPr>
                    <wps:txbx>
                      <w:txbxContent>
                        <w:p w14:paraId="3D09F833" w14:textId="77777777" w:rsidR="003D0D0B" w:rsidRDefault="00F35306">
                          <w:pPr>
                            <w:jc w:val="right"/>
                            <w:rPr>
                              <w:color w:val="FFFFFF"/>
                            </w:rPr>
                          </w:pPr>
                          <w:r>
                            <w:fldChar w:fldCharType="begin"/>
                          </w:r>
                          <w:r>
                            <w:instrText>PAGE   \* MERGEFORMAT</w:instrText>
                          </w:r>
                          <w:r>
                            <w:fldChar w:fldCharType="separate"/>
                          </w:r>
                          <w:r>
                            <w:rPr>
                              <w:color w:val="FFFFFF"/>
                            </w:rPr>
                            <w:t>2</w:t>
                          </w:r>
                          <w:r>
                            <w:rPr>
                              <w:color w:val="FFFFFF"/>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feld 3" o:spid="_x0000_s1036" type="#_x0000_t202" style="position:absolute;margin-left:0;margin-top:28.5pt;width:70.9pt;height:13.8pt;z-index:251658752;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" o:allowincell="f" fillcolor="#a9d18e" stroked="f">
              <v:textbox style="mso-fit-shape-to-text:t" inset=",0,,0">
                <w:txbxContent>
                  <w:p>
                    <w:pPr>
                      <w:jc w:val="right"/>
                      <w:rPr>
                        <w:color w:val="FFFFFF"/>
                      </w:rPr>
                    </w:pPr>
                    <w:r>
                      <w:fldChar w:fldCharType="begin"/>
                    </w:r>
                    <w:r>
                      <w:instrText>PAGE   \* MERGEFORMAT</w:instrText>
                    </w:r>
                    <w:r>
                      <w:fldChar w:fldCharType="separate"/>
                    </w:r>
                    <w:r>
                      <w:rPr>
                        <w:color w:val="FFFFFF"/>
                      </w:rPr>
                      <w:t>2</w:t>
                    </w:r>
                    <w:r>
                      <w:rPr>
                        <w:color w:val="FFFFFF"/>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B9217" w14:textId="77777777" w:rsidR="003D0D0B" w:rsidRDefault="003D0D0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F833D" w14:textId="77777777" w:rsidR="003D0D0B" w:rsidRDefault="003D0D0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99A8" w14:textId="77777777" w:rsidR="003D0D0B" w:rsidRDefault="003D0D0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F31A5" w14:textId="77777777" w:rsidR="003D0D0B" w:rsidRDefault="003D0D0B"/>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CD4E8" w14:textId="77777777" w:rsidR="003D0D0B" w:rsidRDefault="003D0D0B"/>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6E633" w14:textId="77777777" w:rsidR="003D0D0B" w:rsidRDefault="003D0D0B"/>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CFB71" w14:textId="77777777" w:rsidR="003D0D0B" w:rsidRDefault="003D0D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5B08218"/>
    <w:lvl w:ilvl="0">
      <w:start w:val="1"/>
      <w:numFmt w:val="none"/>
      <w:lvlText w:val=""/>
      <w:lvlJc w:val="left"/>
      <w:pPr>
        <w:tabs>
          <w:tab w:val="num" w:pos="432"/>
        </w:tabs>
        <w:ind w:left="432" w:hanging="432"/>
      </w:pPr>
    </w:lvl>
    <w:lvl w:ilvl="1">
      <w:start w:val="1"/>
      <w:numFmt w:val="none"/>
      <w:pStyle w:val="berschrift2"/>
      <w:lvlText w:val=""/>
      <w:lvlJc w:val="left"/>
      <w:pPr>
        <w:tabs>
          <w:tab w:val="num" w:pos="576"/>
        </w:tabs>
        <w:ind w:left="576" w:hanging="576"/>
      </w:pPr>
    </w:lvl>
    <w:lvl w:ilvl="2">
      <w:start w:val="1"/>
      <w:numFmt w:val="none"/>
      <w:pStyle w:val="berschrift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B"/>
    <w:multiLevelType w:val="singleLevel"/>
    <w:tmpl w:val="0000000B"/>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0F"/>
    <w:multiLevelType w:val="singleLevel"/>
    <w:tmpl w:val="0000000F"/>
    <w:lvl w:ilvl="0">
      <w:start w:val="1"/>
      <w:numFmt w:val="bullet"/>
      <w:lvlText w:val=""/>
      <w:lvlJc w:val="left"/>
      <w:pPr>
        <w:tabs>
          <w:tab w:val="num" w:pos="720"/>
        </w:tabs>
        <w:ind w:left="720" w:hanging="360"/>
      </w:pPr>
      <w:rPr>
        <w:rFonts w:ascii="Symbol" w:hAnsi="Symbol"/>
      </w:rPr>
    </w:lvl>
  </w:abstractNum>
  <w:abstractNum w:abstractNumId="15" w15:restartNumberingAfterBreak="0">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16" w15:restartNumberingAfterBreak="0">
    <w:nsid w:val="00000011"/>
    <w:multiLevelType w:val="singleLevel"/>
    <w:tmpl w:val="00000011"/>
    <w:name w:val="WW8Num18"/>
    <w:lvl w:ilvl="0">
      <w:start w:val="1"/>
      <w:numFmt w:val="bullet"/>
      <w:lvlText w:val=""/>
      <w:lvlJc w:val="left"/>
      <w:pPr>
        <w:tabs>
          <w:tab w:val="num" w:pos="0"/>
        </w:tabs>
        <w:ind w:left="720" w:hanging="360"/>
      </w:pPr>
      <w:rPr>
        <w:rFonts w:ascii="Symbol" w:hAnsi="Symbol"/>
      </w:rPr>
    </w:lvl>
  </w:abstractNum>
  <w:abstractNum w:abstractNumId="17" w15:restartNumberingAfterBreak="0">
    <w:nsid w:val="29142FA9"/>
    <w:multiLevelType w:val="hybridMultilevel"/>
    <w:tmpl w:val="94B09C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A5777DD"/>
    <w:multiLevelType w:val="hybridMultilevel"/>
    <w:tmpl w:val="579C4D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03970495">
    <w:abstractNumId w:val="0"/>
  </w:num>
  <w:num w:numId="2" w16cid:durableId="7634405">
    <w:abstractNumId w:val="1"/>
  </w:num>
  <w:num w:numId="3" w16cid:durableId="2102296573">
    <w:abstractNumId w:val="2"/>
  </w:num>
  <w:num w:numId="4" w16cid:durableId="1429081462">
    <w:abstractNumId w:val="3"/>
  </w:num>
  <w:num w:numId="5" w16cid:durableId="358048065">
    <w:abstractNumId w:val="4"/>
  </w:num>
  <w:num w:numId="6" w16cid:durableId="1458908550">
    <w:abstractNumId w:val="5"/>
  </w:num>
  <w:num w:numId="7" w16cid:durableId="886719956">
    <w:abstractNumId w:val="6"/>
  </w:num>
  <w:num w:numId="8" w16cid:durableId="315647822">
    <w:abstractNumId w:val="7"/>
  </w:num>
  <w:num w:numId="9" w16cid:durableId="1616055926">
    <w:abstractNumId w:val="8"/>
  </w:num>
  <w:num w:numId="10" w16cid:durableId="18972302">
    <w:abstractNumId w:val="9"/>
  </w:num>
  <w:num w:numId="11" w16cid:durableId="1423523479">
    <w:abstractNumId w:val="10"/>
  </w:num>
  <w:num w:numId="12" w16cid:durableId="1920630564">
    <w:abstractNumId w:val="11"/>
  </w:num>
  <w:num w:numId="13" w16cid:durableId="1537160216">
    <w:abstractNumId w:val="12"/>
  </w:num>
  <w:num w:numId="14" w16cid:durableId="769929121">
    <w:abstractNumId w:val="13"/>
  </w:num>
  <w:num w:numId="15" w16cid:durableId="1589726320">
    <w:abstractNumId w:val="14"/>
  </w:num>
  <w:num w:numId="16" w16cid:durableId="783425907">
    <w:abstractNumId w:val="15"/>
  </w:num>
  <w:num w:numId="17" w16cid:durableId="24988805">
    <w:abstractNumId w:val="16"/>
  </w:num>
  <w:num w:numId="18" w16cid:durableId="1560746684">
    <w:abstractNumId w:val="17"/>
  </w:num>
  <w:num w:numId="19" w16cid:durableId="12081783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D0B"/>
    <w:rsid w:val="0009677F"/>
    <w:rsid w:val="003D0D0B"/>
    <w:rsid w:val="004457E9"/>
    <w:rsid w:val="00BE5562"/>
    <w:rsid w:val="00DB3E50"/>
    <w:rsid w:val="00F353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79F87A7"/>
  <w15:docId w15:val="{2A527BEC-B47F-4450-BA43-8A66E0C44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sz w:val="24"/>
      <w:szCs w:val="24"/>
      <w:lang w:eastAsia="ar-SA"/>
    </w:rPr>
  </w:style>
  <w:style w:type="paragraph" w:styleId="berschrift1">
    <w:name w:val="heading 1"/>
    <w:basedOn w:val="Standard"/>
    <w:next w:val="Standard"/>
    <w:link w:val="berschrift1Zchn"/>
    <w:autoRedefine/>
    <w:uiPriority w:val="9"/>
    <w:qFormat/>
    <w:pPr>
      <w:keepNext/>
      <w:keepLines/>
      <w:widowControl w:val="0"/>
      <w:autoSpaceDN w:val="0"/>
      <w:spacing w:before="240" w:line="360" w:lineRule="auto"/>
      <w:outlineLvl w:val="0"/>
    </w:pPr>
    <w:rPr>
      <w:rFonts w:ascii="Arial" w:eastAsiaTheme="majorEastAsia" w:hAnsi="Arial" w:cstheme="majorBidi"/>
      <w:color w:val="2F5496" w:themeColor="accent1" w:themeShade="BF"/>
      <w:kern w:val="3"/>
      <w:sz w:val="28"/>
      <w:szCs w:val="32"/>
      <w:lang w:eastAsia="de-DE"/>
    </w:rPr>
  </w:style>
  <w:style w:type="paragraph" w:styleId="berschrift2">
    <w:name w:val="heading 2"/>
    <w:basedOn w:val="Standard"/>
    <w:next w:val="Standard"/>
    <w:link w:val="berschrift2Zchn"/>
    <w:qFormat/>
    <w:pPr>
      <w:keepNext/>
      <w:numPr>
        <w:ilvl w:val="1"/>
        <w:numId w:val="1"/>
      </w:numPr>
      <w:spacing w:before="240" w:after="60"/>
      <w:outlineLvl w:val="1"/>
    </w:pPr>
    <w:rPr>
      <w:rFonts w:ascii="Arial" w:hAnsi="Arial" w:cs="Arial"/>
      <w:b/>
      <w:bCs/>
      <w:i/>
      <w:iCs/>
      <w:sz w:val="28"/>
      <w:szCs w:val="28"/>
    </w:rPr>
  </w:style>
  <w:style w:type="paragraph" w:styleId="berschrift3">
    <w:name w:val="heading 3"/>
    <w:basedOn w:val="Standard"/>
    <w:next w:val="Standard"/>
    <w:qFormat/>
    <w:pPr>
      <w:keepNext/>
      <w:numPr>
        <w:ilvl w:val="2"/>
        <w:numId w:val="1"/>
      </w:numPr>
      <w:spacing w:before="240" w:after="60"/>
      <w:outlineLvl w:val="2"/>
    </w:pPr>
    <w:rPr>
      <w:rFonts w:ascii="Arial" w:hAnsi="Arial" w:cs="Arial"/>
      <w:b/>
      <w:bCs/>
      <w:sz w:val="3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Absatz-Standardschriftart3">
    <w:name w:val="Absatz-Standardschriftart3"/>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Absatz-Standardschriftart11111">
    <w:name w:val="WW-Absatz-Standardschriftart11111"/>
  </w:style>
  <w:style w:type="character" w:customStyle="1" w:styleId="Absatz-Standardschriftart2">
    <w:name w:val="Absatz-Standardschriftart2"/>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8Num1z0">
    <w:name w:val="WW8Num1z0"/>
    <w:rPr>
      <w:rFonts w:ascii="Symbol" w:hAnsi="Symbol"/>
    </w:rPr>
  </w:style>
  <w:style w:type="character" w:customStyle="1" w:styleId="WW-Absatz-Standardschriftart11111111111111111111">
    <w:name w:val="WW-Absatz-Standardschriftart11111111111111111111"/>
  </w:style>
  <w:style w:type="character" w:customStyle="1" w:styleId="Absatz-Standardschriftart1">
    <w:name w:val="Absatz-Standardschriftart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Times New Roman" w:eastAsia="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Absatz-Standardschriftart1111111111111111111111111">
    <w:name w:val="WW-Absatz-Standardschriftart1111111111111111111111111"/>
  </w:style>
  <w:style w:type="character" w:styleId="Seitenzahl">
    <w:name w:val="page number"/>
    <w:basedOn w:val="WW-Absatz-Standardschriftart1111111111111111111111111"/>
  </w:style>
  <w:style w:type="character" w:styleId="Hyperlink">
    <w:name w:val="Hyperlink"/>
    <w:uiPriority w:val="99"/>
    <w:rPr>
      <w:color w:val="0000FF"/>
      <w:u w:val="single"/>
    </w:rPr>
  </w:style>
  <w:style w:type="character" w:customStyle="1" w:styleId="FuzeileZchn">
    <w:name w:val="Fußzeile Zchn"/>
    <w:uiPriority w:val="99"/>
    <w:rPr>
      <w:sz w:val="24"/>
      <w:szCs w:val="24"/>
    </w:rPr>
  </w:style>
  <w:style w:type="character" w:customStyle="1" w:styleId="Nummerierungszeichen">
    <w:name w:val="Nummerierungszeichen"/>
  </w:style>
  <w:style w:type="paragraph" w:customStyle="1" w:styleId="berschrift">
    <w:name w:val="Überschrift"/>
    <w:basedOn w:val="Standard"/>
    <w:next w:val="Textkrper"/>
    <w:pPr>
      <w:keepNext/>
      <w:spacing w:before="240" w:after="120"/>
    </w:pPr>
    <w:rPr>
      <w:rFonts w:ascii="Arial" w:eastAsia="Lucida Sans Unicode" w:hAnsi="Arial" w:cs="Tahoma"/>
      <w:sz w:val="28"/>
      <w:szCs w:val="28"/>
    </w:rPr>
  </w:style>
  <w:style w:type="paragraph" w:styleId="Textkrper">
    <w:name w:val="Body Text"/>
    <w:basedOn w:val="Standard"/>
    <w:pPr>
      <w:jc w:val="center"/>
    </w:pPr>
    <w:rPr>
      <w:b/>
      <w:bCs/>
      <w:sz w:val="52"/>
    </w:rPr>
  </w:style>
  <w:style w:type="paragraph" w:styleId="Liste">
    <w:name w:val="List"/>
    <w:basedOn w:val="Textkrper"/>
    <w:rPr>
      <w:rFonts w:cs="Tahoma"/>
    </w:rPr>
  </w:style>
  <w:style w:type="paragraph" w:customStyle="1" w:styleId="Beschriftung3">
    <w:name w:val="Beschriftung3"/>
    <w:basedOn w:val="Standard"/>
    <w:pPr>
      <w:suppressLineNumbers/>
      <w:spacing w:before="120" w:after="120"/>
    </w:pPr>
    <w:rPr>
      <w:rFonts w:cs="Tahoma"/>
      <w:i/>
      <w:iCs/>
    </w:rPr>
  </w:style>
  <w:style w:type="paragraph" w:customStyle="1" w:styleId="Verzeichnis">
    <w:name w:val="Verzeichnis"/>
    <w:basedOn w:val="Standard"/>
    <w:pPr>
      <w:suppressLineNumbers/>
    </w:pPr>
    <w:rPr>
      <w:rFonts w:cs="Tahoma"/>
    </w:rPr>
  </w:style>
  <w:style w:type="paragraph" w:customStyle="1" w:styleId="Beschriftung2">
    <w:name w:val="Beschriftung2"/>
    <w:basedOn w:val="Standard"/>
    <w:pPr>
      <w:suppressLineNumbers/>
      <w:spacing w:before="120" w:after="120"/>
    </w:pPr>
    <w:rPr>
      <w:rFonts w:cs="Tahoma"/>
      <w:i/>
      <w:iCs/>
    </w:rPr>
  </w:style>
  <w:style w:type="paragraph" w:customStyle="1" w:styleId="Beschriftung1">
    <w:name w:val="Beschriftung1"/>
    <w:basedOn w:val="Standard"/>
    <w:pPr>
      <w:suppressLineNumbers/>
      <w:spacing w:before="120" w:after="120"/>
    </w:pPr>
    <w:rPr>
      <w:rFonts w:cs="Tahoma"/>
      <w:i/>
      <w:iCs/>
      <w:sz w:val="20"/>
      <w:szCs w:val="20"/>
    </w:rPr>
  </w:style>
  <w:style w:type="paragraph" w:styleId="Kopfzeile">
    <w:name w:val="header"/>
    <w:basedOn w:val="Standard"/>
    <w:pPr>
      <w:tabs>
        <w:tab w:val="center" w:pos="4536"/>
        <w:tab w:val="right" w:pos="9072"/>
      </w:tabs>
    </w:pPr>
  </w:style>
  <w:style w:type="paragraph" w:styleId="Fuzeile">
    <w:name w:val="footer"/>
    <w:basedOn w:val="Standard"/>
    <w:uiPriority w:val="99"/>
    <w:pPr>
      <w:tabs>
        <w:tab w:val="center" w:pos="4536"/>
        <w:tab w:val="right" w:pos="9072"/>
      </w:tabs>
    </w:pPr>
  </w:style>
  <w:style w:type="paragraph" w:styleId="Verzeichnis1">
    <w:name w:val="toc 1"/>
    <w:basedOn w:val="Standard"/>
    <w:next w:val="Standard"/>
    <w:uiPriority w:val="39"/>
  </w:style>
  <w:style w:type="paragraph" w:styleId="Verzeichnis2">
    <w:name w:val="toc 2"/>
    <w:basedOn w:val="Standard"/>
    <w:next w:val="Standard"/>
    <w:uiPriority w:val="39"/>
    <w:pPr>
      <w:ind w:left="240"/>
    </w:pPr>
  </w:style>
  <w:style w:type="paragraph" w:styleId="Verzeichnis3">
    <w:name w:val="toc 3"/>
    <w:basedOn w:val="Standard"/>
    <w:next w:val="Standard"/>
    <w:uiPriority w:val="39"/>
    <w:pPr>
      <w:ind w:left="480"/>
    </w:pPr>
  </w:style>
  <w:style w:type="paragraph" w:styleId="Verzeichnis4">
    <w:name w:val="toc 4"/>
    <w:basedOn w:val="Standard"/>
    <w:next w:val="Standard"/>
    <w:pPr>
      <w:ind w:left="720"/>
    </w:pPr>
  </w:style>
  <w:style w:type="paragraph" w:styleId="Verzeichnis5">
    <w:name w:val="toc 5"/>
    <w:basedOn w:val="Standard"/>
    <w:next w:val="Standard"/>
    <w:pPr>
      <w:ind w:left="960"/>
    </w:pPr>
  </w:style>
  <w:style w:type="paragraph" w:styleId="Verzeichnis6">
    <w:name w:val="toc 6"/>
    <w:basedOn w:val="Standard"/>
    <w:next w:val="Standard"/>
    <w:pPr>
      <w:ind w:left="1200"/>
    </w:pPr>
  </w:style>
  <w:style w:type="paragraph" w:styleId="Verzeichnis7">
    <w:name w:val="toc 7"/>
    <w:basedOn w:val="Standard"/>
    <w:next w:val="Standard"/>
    <w:pPr>
      <w:ind w:left="1440"/>
    </w:pPr>
  </w:style>
  <w:style w:type="paragraph" w:styleId="Verzeichnis8">
    <w:name w:val="toc 8"/>
    <w:basedOn w:val="Standard"/>
    <w:next w:val="Standard"/>
    <w:pPr>
      <w:ind w:left="1680"/>
    </w:pPr>
  </w:style>
  <w:style w:type="paragraph" w:styleId="Verzeichnis9">
    <w:name w:val="toc 9"/>
    <w:basedOn w:val="Standard"/>
    <w:next w:val="Standard"/>
    <w:pPr>
      <w:ind w:left="1920"/>
    </w:pPr>
  </w:style>
  <w:style w:type="paragraph" w:customStyle="1" w:styleId="-1">
    <w:name w:val="Ü-1"/>
    <w:basedOn w:val="Standard"/>
    <w:pPr>
      <w:tabs>
        <w:tab w:val="left" w:pos="540"/>
      </w:tabs>
    </w:pPr>
    <w:rPr>
      <w:rFonts w:ascii="Arial" w:hAnsi="Arial"/>
      <w:b/>
      <w:smallCaps/>
      <w:sz w:val="32"/>
    </w:rPr>
  </w:style>
  <w:style w:type="paragraph" w:customStyle="1" w:styleId="-2">
    <w:name w:val="Ü-2"/>
    <w:basedOn w:val="Kopfzeile"/>
    <w:next w:val="-1"/>
    <w:pPr>
      <w:tabs>
        <w:tab w:val="left" w:pos="540"/>
      </w:tabs>
    </w:pPr>
    <w:rPr>
      <w:rFonts w:ascii="Arial" w:hAnsi="Arial" w:cs="Arial"/>
      <w:b/>
      <w:sz w:val="28"/>
    </w:rPr>
  </w:style>
  <w:style w:type="paragraph" w:customStyle="1" w:styleId="-3">
    <w:name w:val="Ü-3"/>
    <w:basedOn w:val="Verzeichnis3"/>
    <w:next w:val="berschrift3"/>
    <w:pPr>
      <w:tabs>
        <w:tab w:val="left" w:pos="0"/>
      </w:tabs>
      <w:ind w:left="0"/>
    </w:pPr>
    <w:rPr>
      <w:rFonts w:ascii="Arial" w:hAnsi="Arial" w:cs="Arial"/>
      <w:b/>
    </w:rPr>
  </w:style>
  <w:style w:type="paragraph" w:customStyle="1" w:styleId="Textstandard">
    <w:name w:val="Textstandard"/>
    <w:basedOn w:val="Standard"/>
    <w:next w:val="Standard"/>
    <w:pPr>
      <w:tabs>
        <w:tab w:val="left" w:pos="540"/>
      </w:tabs>
    </w:pPr>
    <w:rPr>
      <w:rFonts w:ascii="Arial" w:hAnsi="Arial" w:cs="Arial"/>
      <w:sz w:val="22"/>
    </w:rPr>
  </w:style>
  <w:style w:type="paragraph" w:styleId="Sprechblasentext">
    <w:name w:val="Balloon Text"/>
    <w:basedOn w:val="Standard"/>
    <w:rPr>
      <w:rFonts w:ascii="Tahoma" w:hAnsi="Tahoma" w:cs="Tahoma"/>
      <w:sz w:val="16"/>
      <w:szCs w:val="16"/>
    </w:rPr>
  </w:style>
  <w:style w:type="paragraph" w:customStyle="1" w:styleId="Inhaltsverzeichnis10">
    <w:name w:val="Inhaltsverzeichnis 10"/>
    <w:basedOn w:val="Verzeichnis"/>
    <w:pPr>
      <w:tabs>
        <w:tab w:val="right" w:leader="dot" w:pos="2682"/>
      </w:tabs>
      <w:ind w:left="254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i/>
      <w:iCs/>
    </w:rPr>
  </w:style>
  <w:style w:type="paragraph" w:customStyle="1" w:styleId="Rahmeninhalt">
    <w:name w:val="Rahmeninhalt"/>
    <w:basedOn w:val="Textkrpe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Pr>
      <w:rFonts w:ascii="Calibri" w:eastAsia="Calibri" w:hAnsi="Calibri"/>
      <w:kern w:val="2"/>
      <w:sz w:val="22"/>
      <w:szCs w:val="22"/>
      <w:lang w:eastAsia="en-US"/>
    </w:rPr>
  </w:style>
  <w:style w:type="character" w:customStyle="1" w:styleId="berschrift1Zchn">
    <w:name w:val="Überschrift 1 Zchn"/>
    <w:basedOn w:val="Absatz-Standardschriftart"/>
    <w:link w:val="berschrift1"/>
    <w:uiPriority w:val="9"/>
    <w:rPr>
      <w:rFonts w:ascii="Arial" w:eastAsiaTheme="majorEastAsia" w:hAnsi="Arial" w:cstheme="majorBidi"/>
      <w:color w:val="2F5496" w:themeColor="accent1" w:themeShade="BF"/>
      <w:kern w:val="3"/>
      <w:sz w:val="28"/>
      <w:szCs w:val="32"/>
    </w:rPr>
  </w:style>
  <w:style w:type="paragraph" w:styleId="IntensivesZitat">
    <w:name w:val="Intense Quote"/>
    <w:basedOn w:val="Standard"/>
    <w:next w:val="Standard"/>
    <w:link w:val="IntensivesZitatZchn"/>
    <w:uiPriority w:val="30"/>
    <w:qFormat/>
    <w:pPr>
      <w:widowControl w:val="0"/>
      <w:pBdr>
        <w:top w:val="single" w:sz="4" w:space="10" w:color="4472C4" w:themeColor="accent1"/>
        <w:bottom w:val="single" w:sz="4" w:space="10" w:color="4472C4" w:themeColor="accent1"/>
      </w:pBdr>
      <w:autoSpaceDN w:val="0"/>
      <w:spacing w:before="360" w:after="360"/>
      <w:ind w:left="864" w:right="864"/>
      <w:jc w:val="center"/>
    </w:pPr>
    <w:rPr>
      <w:rFonts w:eastAsia="Arial Unicode MS" w:cs="Tahoma"/>
      <w:i/>
      <w:iCs/>
      <w:color w:val="4472C4" w:themeColor="accent1"/>
      <w:kern w:val="3"/>
      <w:lang w:eastAsia="de-DE"/>
    </w:rPr>
  </w:style>
  <w:style w:type="character" w:customStyle="1" w:styleId="IntensivesZitatZchn">
    <w:name w:val="Intensives Zitat Zchn"/>
    <w:basedOn w:val="Absatz-Standardschriftart"/>
    <w:link w:val="IntensivesZitat"/>
    <w:uiPriority w:val="30"/>
    <w:rPr>
      <w:rFonts w:eastAsia="Arial Unicode MS" w:cs="Tahoma"/>
      <w:i/>
      <w:iCs/>
      <w:color w:val="4472C4" w:themeColor="accent1"/>
      <w:kern w:val="3"/>
      <w:sz w:val="24"/>
      <w:szCs w:val="24"/>
    </w:rPr>
  </w:style>
  <w:style w:type="paragraph" w:customStyle="1" w:styleId="Konzeptionberschrift2">
    <w:name w:val="Konzeption Überschrift 2"/>
    <w:basedOn w:val="berschrift2"/>
    <w:link w:val="Konzeptionberschrift2Zchn"/>
    <w:qFormat/>
  </w:style>
  <w:style w:type="paragraph" w:styleId="Inhaltsverzeichnisberschrift">
    <w:name w:val="TOC Heading"/>
    <w:basedOn w:val="berschrift1"/>
    <w:next w:val="Standard"/>
    <w:uiPriority w:val="39"/>
    <w:unhideWhenUsed/>
    <w:qFormat/>
    <w:pPr>
      <w:widowControl/>
      <w:suppressAutoHyphens w:val="0"/>
      <w:autoSpaceDN/>
      <w:spacing w:line="259" w:lineRule="auto"/>
      <w:outlineLvl w:val="9"/>
    </w:pPr>
    <w:rPr>
      <w:kern w:val="0"/>
    </w:rPr>
  </w:style>
  <w:style w:type="character" w:customStyle="1" w:styleId="berschrift2Zchn">
    <w:name w:val="Überschrift 2 Zchn"/>
    <w:basedOn w:val="Absatz-Standardschriftart"/>
    <w:link w:val="berschrift2"/>
    <w:rPr>
      <w:rFonts w:ascii="Arial" w:hAnsi="Arial" w:cs="Arial"/>
      <w:b/>
      <w:bCs/>
      <w:i/>
      <w:iCs/>
      <w:sz w:val="28"/>
      <w:szCs w:val="28"/>
      <w:lang w:eastAsia="ar-SA"/>
    </w:rPr>
  </w:style>
  <w:style w:type="character" w:customStyle="1" w:styleId="Konzeptionberschrift2Zchn">
    <w:name w:val="Konzeption Überschrift 2 Zchn"/>
    <w:basedOn w:val="berschrift2Zchn"/>
    <w:link w:val="Konzeptionberschrift2"/>
    <w:rPr>
      <w:rFonts w:ascii="Arial" w:hAnsi="Arial" w:cs="Arial"/>
      <w:b/>
      <w:bCs/>
      <w:i/>
      <w:iCs/>
      <w:sz w:val="28"/>
      <w:szCs w:val="28"/>
      <w:lang w:eastAsia="ar-SA"/>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240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s>
</file>

<file path=word/_rels/header14.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320A3-6FA2-4AA8-A5A6-3FD988145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5725</Words>
  <Characters>36069</Characters>
  <Application>Microsoft Office Word</Application>
  <DocSecurity>0</DocSecurity>
  <Lines>300</Lines>
  <Paragraphs>83</Paragraphs>
  <ScaleCrop>false</ScaleCrop>
  <HeadingPairs>
    <vt:vector size="2" baseType="variant">
      <vt:variant>
        <vt:lpstr>Titel</vt:lpstr>
      </vt:variant>
      <vt:variant>
        <vt:i4>1</vt:i4>
      </vt:variant>
    </vt:vector>
  </HeadingPairs>
  <TitlesOfParts>
    <vt:vector size="1" baseType="lpstr">
      <vt:lpstr>Kindergartenkonzept Kath. Kindergarten St. Josef Puchheim</vt:lpstr>
    </vt:vector>
  </TitlesOfParts>
  <Company>Erzbischöfliches Ordinariat München</Company>
  <LinksUpToDate>false</LinksUpToDate>
  <CharactersWithSpaces>41711</CharactersWithSpaces>
  <SharedDoc>false</SharedDoc>
  <HLinks>
    <vt:vector size="198" baseType="variant">
      <vt:variant>
        <vt:i4>5177417</vt:i4>
      </vt:variant>
      <vt:variant>
        <vt:i4>98</vt:i4>
      </vt:variant>
      <vt:variant>
        <vt:i4>0</vt:i4>
      </vt:variant>
      <vt:variant>
        <vt:i4>5</vt:i4>
      </vt:variant>
      <vt:variant>
        <vt:lpwstr/>
      </vt:variant>
      <vt:variant>
        <vt:lpwstr>0.30.8.2 Andere Einrichtungen|outline</vt:lpwstr>
      </vt:variant>
      <vt:variant>
        <vt:i4>1048661</vt:i4>
      </vt:variant>
      <vt:variant>
        <vt:i4>95</vt:i4>
      </vt:variant>
      <vt:variant>
        <vt:i4>0</vt:i4>
      </vt:variant>
      <vt:variant>
        <vt:i4>5</vt:i4>
      </vt:variant>
      <vt:variant>
        <vt:lpwstr/>
      </vt:variant>
      <vt:variant>
        <vt:lpwstr>0.29.8.1 Grundschulen|outline</vt:lpwstr>
      </vt:variant>
      <vt:variant>
        <vt:i4>7274556</vt:i4>
      </vt:variant>
      <vt:variant>
        <vt:i4>92</vt:i4>
      </vt:variant>
      <vt:variant>
        <vt:i4>0</vt:i4>
      </vt:variant>
      <vt:variant>
        <vt:i4>5</vt:i4>
      </vt:variant>
      <vt:variant>
        <vt:lpwstr/>
      </vt:variant>
      <vt:variant>
        <vt:lpwstr>0.28.7.4 Sprechzeit|outline</vt:lpwstr>
      </vt:variant>
      <vt:variant>
        <vt:i4>7995446</vt:i4>
      </vt:variant>
      <vt:variant>
        <vt:i4>89</vt:i4>
      </vt:variant>
      <vt:variant>
        <vt:i4>0</vt:i4>
      </vt:variant>
      <vt:variant>
        <vt:i4>5</vt:i4>
      </vt:variant>
      <vt:variant>
        <vt:lpwstr/>
      </vt:variant>
      <vt:variant>
        <vt:lpwstr>0.27.7.3 Elterninfo|outline</vt:lpwstr>
      </vt:variant>
      <vt:variant>
        <vt:i4>2752557</vt:i4>
      </vt:variant>
      <vt:variant>
        <vt:i4>86</vt:i4>
      </vt:variant>
      <vt:variant>
        <vt:i4>0</vt:i4>
      </vt:variant>
      <vt:variant>
        <vt:i4>5</vt:i4>
      </vt:variant>
      <vt:variant>
        <vt:lpwstr/>
      </vt:variant>
      <vt:variant>
        <vt:lpwstr>0.26.7.2 Zusammenarbeit mit den Eltern|outline</vt:lpwstr>
      </vt:variant>
      <vt:variant>
        <vt:i4>2031700</vt:i4>
      </vt:variant>
      <vt:variant>
        <vt:i4>83</vt:i4>
      </vt:variant>
      <vt:variant>
        <vt:i4>0</vt:i4>
      </vt:variant>
      <vt:variant>
        <vt:i4>5</vt:i4>
      </vt:variant>
      <vt:variant>
        <vt:lpwstr/>
      </vt:variant>
      <vt:variant>
        <vt:lpwstr>0.25.7.1 Elternbeirat|outline</vt:lpwstr>
      </vt:variant>
      <vt:variant>
        <vt:i4>3145833</vt:i4>
      </vt:variant>
      <vt:variant>
        <vt:i4>80</vt:i4>
      </vt:variant>
      <vt:variant>
        <vt:i4>0</vt:i4>
      </vt:variant>
      <vt:variant>
        <vt:i4>5</vt:i4>
      </vt:variant>
      <vt:variant>
        <vt:lpwstr/>
      </vt:variant>
      <vt:variant>
        <vt:lpwstr>0.24.6.5 Feste, Feiern|outline</vt:lpwstr>
      </vt:variant>
      <vt:variant>
        <vt:i4>7077931</vt:i4>
      </vt:variant>
      <vt:variant>
        <vt:i4>77</vt:i4>
      </vt:variant>
      <vt:variant>
        <vt:i4>0</vt:i4>
      </vt:variant>
      <vt:variant>
        <vt:i4>5</vt:i4>
      </vt:variant>
      <vt:variant>
        <vt:lpwstr/>
      </vt:variant>
      <vt:variant>
        <vt:lpwstr>0.23.6.4 Vorschularbeit|outline</vt:lpwstr>
      </vt:variant>
      <vt:variant>
        <vt:i4>13172741</vt:i4>
      </vt:variant>
      <vt:variant>
        <vt:i4>74</vt:i4>
      </vt:variant>
      <vt:variant>
        <vt:i4>0</vt:i4>
      </vt:variant>
      <vt:variant>
        <vt:i4>5</vt:i4>
      </vt:variant>
      <vt:variant>
        <vt:lpwstr/>
      </vt:variant>
      <vt:variant>
        <vt:lpwstr>0.22.6.3 Projektarbeit, Ausflüge|outline</vt:lpwstr>
      </vt:variant>
      <vt:variant>
        <vt:i4>2162748</vt:i4>
      </vt:variant>
      <vt:variant>
        <vt:i4>71</vt:i4>
      </vt:variant>
      <vt:variant>
        <vt:i4>0</vt:i4>
      </vt:variant>
      <vt:variant>
        <vt:i4>5</vt:i4>
      </vt:variant>
      <vt:variant>
        <vt:lpwstr/>
      </vt:variant>
      <vt:variant>
        <vt:lpwstr>0.21.3.6.2.3 Gezielte Angebote|outline</vt:lpwstr>
      </vt:variant>
      <vt:variant>
        <vt:i4>917575</vt:i4>
      </vt:variant>
      <vt:variant>
        <vt:i4>68</vt:i4>
      </vt:variant>
      <vt:variant>
        <vt:i4>0</vt:i4>
      </vt:variant>
      <vt:variant>
        <vt:i4>5</vt:i4>
      </vt:variant>
      <vt:variant>
        <vt:lpwstr/>
      </vt:variant>
      <vt:variant>
        <vt:lpwstr>0.21.2.6.2.2 Brotzeit|outline</vt:lpwstr>
      </vt:variant>
      <vt:variant>
        <vt:i4>7929895</vt:i4>
      </vt:variant>
      <vt:variant>
        <vt:i4>65</vt:i4>
      </vt:variant>
      <vt:variant>
        <vt:i4>0</vt:i4>
      </vt:variant>
      <vt:variant>
        <vt:i4>5</vt:i4>
      </vt:variant>
      <vt:variant>
        <vt:lpwstr/>
      </vt:variant>
      <vt:variant>
        <vt:lpwstr>0.21.1.6.2.1 Freispiel|outline</vt:lpwstr>
      </vt:variant>
      <vt:variant>
        <vt:i4>589909</vt:i4>
      </vt:variant>
      <vt:variant>
        <vt:i4>62</vt:i4>
      </vt:variant>
      <vt:variant>
        <vt:i4>0</vt:i4>
      </vt:variant>
      <vt:variant>
        <vt:i4>5</vt:i4>
      </vt:variant>
      <vt:variant>
        <vt:lpwstr/>
      </vt:variant>
      <vt:variant>
        <vt:lpwstr>0.21.6.2 Tagesablauf|outline</vt:lpwstr>
      </vt:variant>
      <vt:variant>
        <vt:i4>458840</vt:i4>
      </vt:variant>
      <vt:variant>
        <vt:i4>59</vt:i4>
      </vt:variant>
      <vt:variant>
        <vt:i4>0</vt:i4>
      </vt:variant>
      <vt:variant>
        <vt:i4>5</vt:i4>
      </vt:variant>
      <vt:variant>
        <vt:lpwstr/>
      </vt:variant>
      <vt:variant>
        <vt:lpwstr>0.20.6.1 Team|outline</vt:lpwstr>
      </vt:variant>
      <vt:variant>
        <vt:i4>9896012</vt:i4>
      </vt:variant>
      <vt:variant>
        <vt:i4>56</vt:i4>
      </vt:variant>
      <vt:variant>
        <vt:i4>0</vt:i4>
      </vt:variant>
      <vt:variant>
        <vt:i4>5</vt:i4>
      </vt:variant>
      <vt:variant>
        <vt:lpwstr/>
      </vt:variant>
      <vt:variant>
        <vt:lpwstr>0.19.5.11 Dokumentation der pädagogischen Arbeit|outline</vt:lpwstr>
      </vt:variant>
      <vt:variant>
        <vt:i4>15925297</vt:i4>
      </vt:variant>
      <vt:variant>
        <vt:i4>53</vt:i4>
      </vt:variant>
      <vt:variant>
        <vt:i4>0</vt:i4>
      </vt:variant>
      <vt:variant>
        <vt:i4>5</vt:i4>
      </vt:variant>
      <vt:variant>
        <vt:lpwstr/>
      </vt:variant>
      <vt:variant>
        <vt:lpwstr>0.18.5.10 Gesundheitliche Förderung|outline</vt:lpwstr>
      </vt:variant>
      <vt:variant>
        <vt:i4>3080425</vt:i4>
      </vt:variant>
      <vt:variant>
        <vt:i4>50</vt:i4>
      </vt:variant>
      <vt:variant>
        <vt:i4>0</vt:i4>
      </vt:variant>
      <vt:variant>
        <vt:i4>5</vt:i4>
      </vt:variant>
      <vt:variant>
        <vt:lpwstr/>
      </vt:variant>
      <vt:variant>
        <vt:lpwstr>0.17.5.9 Bewegungsbildung und Bewegungsförderung, Sport|outline</vt:lpwstr>
      </vt:variant>
      <vt:variant>
        <vt:i4>6226013</vt:i4>
      </vt:variant>
      <vt:variant>
        <vt:i4>47</vt:i4>
      </vt:variant>
      <vt:variant>
        <vt:i4>0</vt:i4>
      </vt:variant>
      <vt:variant>
        <vt:i4>5</vt:i4>
      </vt:variant>
      <vt:variant>
        <vt:lpwstr/>
      </vt:variant>
      <vt:variant>
        <vt:lpwstr>0.16.5.8 Musikalische Bildung|outline</vt:lpwstr>
      </vt:variant>
      <vt:variant>
        <vt:i4>16056431</vt:i4>
      </vt:variant>
      <vt:variant>
        <vt:i4>44</vt:i4>
      </vt:variant>
      <vt:variant>
        <vt:i4>0</vt:i4>
      </vt:variant>
      <vt:variant>
        <vt:i4>5</vt:i4>
      </vt:variant>
      <vt:variant>
        <vt:lpwstr/>
      </vt:variant>
      <vt:variant>
        <vt:lpwstr>0.15.5.7 Ästhetische, bildnerische, kulturelle Bildung|outline</vt:lpwstr>
      </vt:variant>
      <vt:variant>
        <vt:i4>8257579</vt:i4>
      </vt:variant>
      <vt:variant>
        <vt:i4>41</vt:i4>
      </vt:variant>
      <vt:variant>
        <vt:i4>0</vt:i4>
      </vt:variant>
      <vt:variant>
        <vt:i4>5</vt:i4>
      </vt:variant>
      <vt:variant>
        <vt:lpwstr/>
      </vt:variant>
      <vt:variant>
        <vt:lpwstr>0.14.5.6 Medienbildung|outline</vt:lpwstr>
      </vt:variant>
      <vt:variant>
        <vt:i4>6553769</vt:i4>
      </vt:variant>
      <vt:variant>
        <vt:i4>38</vt:i4>
      </vt:variant>
      <vt:variant>
        <vt:i4>0</vt:i4>
      </vt:variant>
      <vt:variant>
        <vt:i4>5</vt:i4>
      </vt:variant>
      <vt:variant>
        <vt:lpwstr/>
      </vt:variant>
      <vt:variant>
        <vt:lpwstr>0.13.5.5 Umweltbildung und Umweltförderung|outline</vt:lpwstr>
      </vt:variant>
      <vt:variant>
        <vt:i4>7405688</vt:i4>
      </vt:variant>
      <vt:variant>
        <vt:i4>35</vt:i4>
      </vt:variant>
      <vt:variant>
        <vt:i4>0</vt:i4>
      </vt:variant>
      <vt:variant>
        <vt:i4>5</vt:i4>
      </vt:variant>
      <vt:variant>
        <vt:lpwstr/>
      </vt:variant>
      <vt:variant>
        <vt:lpwstr>0.12.5.4 Naturwissenschaftliche und technische Bildung|outline</vt:lpwstr>
      </vt:variant>
      <vt:variant>
        <vt:i4>6291554</vt:i4>
      </vt:variant>
      <vt:variant>
        <vt:i4>32</vt:i4>
      </vt:variant>
      <vt:variant>
        <vt:i4>0</vt:i4>
      </vt:variant>
      <vt:variant>
        <vt:i4>5</vt:i4>
      </vt:variant>
      <vt:variant>
        <vt:lpwstr/>
      </vt:variant>
      <vt:variant>
        <vt:lpwstr>0.11.5.3 Mathematische Bildung|outline</vt:lpwstr>
      </vt:variant>
      <vt:variant>
        <vt:i4>6488162</vt:i4>
      </vt:variant>
      <vt:variant>
        <vt:i4>29</vt:i4>
      </vt:variant>
      <vt:variant>
        <vt:i4>0</vt:i4>
      </vt:variant>
      <vt:variant>
        <vt:i4>5</vt:i4>
      </vt:variant>
      <vt:variant>
        <vt:lpwstr/>
      </vt:variant>
      <vt:variant>
        <vt:lpwstr>0.10.5.2 Sprachliche Bildung und Erziehung|outline</vt:lpwstr>
      </vt:variant>
      <vt:variant>
        <vt:i4>10223704</vt:i4>
      </vt:variant>
      <vt:variant>
        <vt:i4>26</vt:i4>
      </vt:variant>
      <vt:variant>
        <vt:i4>0</vt:i4>
      </vt:variant>
      <vt:variant>
        <vt:i4>5</vt:i4>
      </vt:variant>
      <vt:variant>
        <vt:lpwstr/>
      </vt:variant>
      <vt:variant>
        <vt:lpwstr>0.9.5.1 Ethische und religiöse Bildung und Erziehung|outline</vt:lpwstr>
      </vt:variant>
      <vt:variant>
        <vt:i4>1712383</vt:i4>
      </vt:variant>
      <vt:variant>
        <vt:i4>23</vt:i4>
      </vt:variant>
      <vt:variant>
        <vt:i4>0</vt:i4>
      </vt:variant>
      <vt:variant>
        <vt:i4>5</vt:i4>
      </vt:variant>
      <vt:variant>
        <vt:lpwstr/>
      </vt:variant>
      <vt:variant>
        <vt:lpwstr>0.8.4.3 Öffnungszeiten – Gruppenzeiten – Ferienregelung – Hausordnung|outline</vt:lpwstr>
      </vt:variant>
      <vt:variant>
        <vt:i4>589825</vt:i4>
      </vt:variant>
      <vt:variant>
        <vt:i4>20</vt:i4>
      </vt:variant>
      <vt:variant>
        <vt:i4>0</vt:i4>
      </vt:variant>
      <vt:variant>
        <vt:i4>5</vt:i4>
      </vt:variant>
      <vt:variant>
        <vt:lpwstr/>
      </vt:variant>
      <vt:variant>
        <vt:lpwstr>0.7.4.2 Einzugsgebiet – Aufnahmekriterien – Aufnahmealter|outline</vt:lpwstr>
      </vt:variant>
      <vt:variant>
        <vt:i4>6291580</vt:i4>
      </vt:variant>
      <vt:variant>
        <vt:i4>17</vt:i4>
      </vt:variant>
      <vt:variant>
        <vt:i4>0</vt:i4>
      </vt:variant>
      <vt:variant>
        <vt:i4>5</vt:i4>
      </vt:variant>
      <vt:variant>
        <vt:lpwstr/>
      </vt:variant>
      <vt:variant>
        <vt:lpwstr>0.6.4.1 Organigramm|outline</vt:lpwstr>
      </vt:variant>
      <vt:variant>
        <vt:i4>720916</vt:i4>
      </vt:variant>
      <vt:variant>
        <vt:i4>14</vt:i4>
      </vt:variant>
      <vt:variant>
        <vt:i4>0</vt:i4>
      </vt:variant>
      <vt:variant>
        <vt:i4>5</vt:i4>
      </vt:variant>
      <vt:variant>
        <vt:lpwstr/>
      </vt:variant>
      <vt:variant>
        <vt:lpwstr>0.5.3.5 Beschwerdemamagement|outline</vt:lpwstr>
      </vt:variant>
      <vt:variant>
        <vt:i4>65557</vt:i4>
      </vt:variant>
      <vt:variant>
        <vt:i4>11</vt:i4>
      </vt:variant>
      <vt:variant>
        <vt:i4>0</vt:i4>
      </vt:variant>
      <vt:variant>
        <vt:i4>5</vt:i4>
      </vt:variant>
      <vt:variant>
        <vt:lpwstr/>
      </vt:variant>
      <vt:variant>
        <vt:lpwstr>0.4.3.4 Partizipation|outline</vt:lpwstr>
      </vt:variant>
      <vt:variant>
        <vt:i4>589836</vt:i4>
      </vt:variant>
      <vt:variant>
        <vt:i4>8</vt:i4>
      </vt:variant>
      <vt:variant>
        <vt:i4>0</vt:i4>
      </vt:variant>
      <vt:variant>
        <vt:i4>5</vt:i4>
      </vt:variant>
      <vt:variant>
        <vt:lpwstr/>
      </vt:variant>
      <vt:variant>
        <vt:lpwstr>0.3.3.3 Schutzauftrag|outline</vt:lpwstr>
      </vt:variant>
      <vt:variant>
        <vt:i4>589829</vt:i4>
      </vt:variant>
      <vt:variant>
        <vt:i4>5</vt:i4>
      </vt:variant>
      <vt:variant>
        <vt:i4>0</vt:i4>
      </vt:variant>
      <vt:variant>
        <vt:i4>5</vt:i4>
      </vt:variant>
      <vt:variant>
        <vt:lpwstr/>
      </vt:variant>
      <vt:variant>
        <vt:lpwstr>0.2.3.2 Leitgedanken|outline</vt:lpwstr>
      </vt:variant>
      <vt:variant>
        <vt:i4>7536751</vt:i4>
      </vt:variant>
      <vt:variant>
        <vt:i4>2</vt:i4>
      </vt:variant>
      <vt:variant>
        <vt:i4>0</vt:i4>
      </vt:variant>
      <vt:variant>
        <vt:i4>5</vt:i4>
      </vt:variant>
      <vt:variant>
        <vt:lpwstr/>
      </vt:variant>
      <vt:variant>
        <vt:lpwstr>0.1.3.1 Konzeptionsgedanke|outline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Kindergartenkonzept Kath. Kindergarten St. Josef Puchheim</dc:title>
  <dc:subject/>
  <dc:creator>Angela Peinel und Kollegen</dc:creator>
  <cp:keywords/>
  <dc:description/>
  <cp:lastModifiedBy>Wollweber Therese</cp:lastModifiedBy>
  <cp:revision>4</cp:revision>
  <cp:lastPrinted>2018-08-30T09:35:00Z</cp:lastPrinted>
  <dcterms:created xsi:type="dcterms:W3CDTF">2024-07-25T08:24:00Z</dcterms:created>
  <dcterms:modified xsi:type="dcterms:W3CDTF">2024-08-28T09:16:00Z</dcterms:modified>
</cp:coreProperties>
</file>